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B6BD52" w14:textId="39F89705" w:rsidR="0036557E" w:rsidRDefault="003A4E1C">
      <w:pPr>
        <w:rPr>
          <w:rFonts w:cs="Tahoma"/>
        </w:rPr>
      </w:pPr>
      <w:r>
        <w:rPr>
          <w:rFonts w:cs="Tahoma"/>
        </w:rPr>
        <w:t>MATH 308</w:t>
      </w:r>
      <w:r w:rsidR="0036557E">
        <w:rPr>
          <w:rFonts w:cs="Tahoma"/>
        </w:rPr>
        <w:t xml:space="preserve">0:  </w:t>
      </w:r>
      <w:r w:rsidR="00FA1975">
        <w:rPr>
          <w:rFonts w:cs="Tahoma"/>
        </w:rPr>
        <w:t>Assignment No.</w:t>
      </w:r>
      <w:r w:rsidR="008519DB">
        <w:rPr>
          <w:rFonts w:cs="Tahoma"/>
        </w:rPr>
        <w:t>7</w:t>
      </w:r>
      <w:r w:rsidR="00C564A7">
        <w:rPr>
          <w:rFonts w:cs="Tahoma"/>
        </w:rPr>
        <w:t xml:space="preserve"> (</w:t>
      </w:r>
      <w:r w:rsidR="000409EB">
        <w:rPr>
          <w:rFonts w:cs="Tahoma"/>
        </w:rPr>
        <w:t>f</w:t>
      </w:r>
      <w:r w:rsidR="00C564A7">
        <w:rPr>
          <w:rFonts w:cs="Tahoma"/>
        </w:rPr>
        <w:t>inal project)</w:t>
      </w:r>
    </w:p>
    <w:p w14:paraId="6889CE93" w14:textId="77777777" w:rsidR="003A4E1C" w:rsidRDefault="003A4E1C" w:rsidP="003A4E1C">
      <w:pPr>
        <w:rPr>
          <w:rFonts w:cs="Tahoma"/>
        </w:rPr>
      </w:pPr>
    </w:p>
    <w:p w14:paraId="09C6CACD" w14:textId="4D83E404" w:rsidR="003A4E1C" w:rsidRPr="000409EB" w:rsidRDefault="000409EB" w:rsidP="003A4E1C">
      <w:r w:rsidRPr="000409EB">
        <w:rPr>
          <w:color w:val="202122"/>
          <w:spacing w:val="3"/>
        </w:rPr>
        <w:t>Complete your own report for Problem 2</w:t>
      </w:r>
      <w:bookmarkStart w:id="0" w:name="_GoBack"/>
      <w:bookmarkEnd w:id="0"/>
      <w:r w:rsidRPr="000409EB">
        <w:rPr>
          <w:color w:val="202122"/>
          <w:spacing w:val="3"/>
        </w:rPr>
        <w:t>, and upload the completed report here by the submission deadline</w:t>
      </w:r>
      <w:r>
        <w:rPr>
          <w:color w:val="202122"/>
          <w:spacing w:val="3"/>
        </w:rPr>
        <w:t xml:space="preserve">. </w:t>
      </w:r>
      <w:r w:rsidRPr="000409EB">
        <w:rPr>
          <w:color w:val="202122"/>
          <w:spacing w:val="3"/>
        </w:rPr>
        <w:t xml:space="preserve">A revision of report </w:t>
      </w:r>
      <w:r w:rsidR="00A55F67">
        <w:rPr>
          <w:color w:val="202122"/>
          <w:spacing w:val="3"/>
        </w:rPr>
        <w:t>after the submission deadline will not be considered.</w:t>
      </w:r>
    </w:p>
    <w:p w14:paraId="2A5ED571" w14:textId="77777777" w:rsidR="001943CD" w:rsidRPr="002B5B41" w:rsidRDefault="001943CD" w:rsidP="001943CD">
      <w:pPr>
        <w:rPr>
          <w:rFonts w:cs="Tahoma"/>
        </w:rPr>
      </w:pPr>
    </w:p>
    <w:p w14:paraId="132F2805" w14:textId="77777777" w:rsidR="001943CD" w:rsidRPr="005B396A" w:rsidRDefault="00987901" w:rsidP="001943CD">
      <w:pPr>
        <w:numPr>
          <w:ilvl w:val="0"/>
          <w:numId w:val="2"/>
        </w:numPr>
        <w:tabs>
          <w:tab w:val="left" w:pos="1080"/>
        </w:tabs>
        <w:rPr>
          <w:rFonts w:cs="Tahoma"/>
        </w:rPr>
      </w:pPr>
      <w:r>
        <w:rPr>
          <w:rFonts w:cs="Tahoma"/>
        </w:rPr>
        <w:t xml:space="preserve"> </w:t>
      </w:r>
      <w:r w:rsidR="007162D6">
        <w:rPr>
          <w:rFonts w:cs="Tahoma"/>
        </w:rPr>
        <w:t xml:space="preserve">(Sample report problem) </w:t>
      </w:r>
      <w:r>
        <w:rPr>
          <w:rFonts w:ascii="Thorndale for VST" w:hAnsi="Thorndale for VST" w:cs="Thorndale for VST"/>
        </w:rPr>
        <w:t>A study tri</w:t>
      </w:r>
      <w:r w:rsidR="00147C40">
        <w:rPr>
          <w:rFonts w:ascii="Thorndale for VST" w:hAnsi="Thorndale for VST" w:cs="Thorndale for VST"/>
        </w:rPr>
        <w:t>ed to examine the relationship between exposure time (years) and degree of disease (normal or disease).</w:t>
      </w:r>
    </w:p>
    <w:p w14:paraId="131F04BC" w14:textId="77777777" w:rsidR="001943CD" w:rsidRPr="005B396A" w:rsidRDefault="001943CD" w:rsidP="001943CD">
      <w:pPr>
        <w:tabs>
          <w:tab w:val="left" w:pos="1080"/>
        </w:tabs>
        <w:ind w:left="1"/>
        <w:rPr>
          <w:rFonts w:cs="Tahoma"/>
        </w:rPr>
      </w:pPr>
    </w:p>
    <w:p w14:paraId="28056DA0" w14:textId="58577555" w:rsidR="001943CD" w:rsidRDefault="001943CD" w:rsidP="001943CD">
      <w:pPr>
        <w:tabs>
          <w:tab w:val="left" w:pos="1080"/>
        </w:tabs>
        <w:ind w:left="283"/>
        <w:rPr>
          <w:rFonts w:cs="Tahoma"/>
        </w:rPr>
      </w:pPr>
      <w:r>
        <w:rPr>
          <w:rFonts w:cs="Tahoma"/>
        </w:rPr>
        <w:t>The data set</w:t>
      </w:r>
      <w:r w:rsidR="00520135">
        <w:rPr>
          <w:rFonts w:cs="Tahoma"/>
        </w:rPr>
        <w:t xml:space="preserve"> (</w:t>
      </w:r>
      <w:r w:rsidR="00520135" w:rsidRPr="00520135">
        <w:rPr>
          <w:rFonts w:cs="Tahoma"/>
        </w:rPr>
        <w:t>https://vps63.heliohost.us/e-stat/DALS/coalminers.csv</w:t>
      </w:r>
      <w:r w:rsidR="00520135">
        <w:rPr>
          <w:rFonts w:cs="Tahoma"/>
        </w:rPr>
        <w:t>)</w:t>
      </w:r>
      <w:r>
        <w:rPr>
          <w:rFonts w:cs="Tahoma"/>
        </w:rPr>
        <w:t xml:space="preserve"> is available under the title “Textbook</w:t>
      </w:r>
      <w:r w:rsidR="00177E3F">
        <w:rPr>
          <w:rFonts w:cs="Tahoma"/>
        </w:rPr>
        <w:t xml:space="preserve"> Dat</w:t>
      </w:r>
      <w:r w:rsidR="00147C40">
        <w:rPr>
          <w:rFonts w:cs="Tahoma"/>
        </w:rPr>
        <w:t>a Sets” → “</w:t>
      </w:r>
      <w:r w:rsidR="00147C40">
        <w:rPr>
          <w:rFonts w:ascii="Thorndale for VST" w:hAnsi="Thorndale for VST" w:cs="Thorndale for VST"/>
        </w:rPr>
        <w:t>Pneumoconiosis among coalminers</w:t>
      </w:r>
      <w:r>
        <w:rPr>
          <w:rFonts w:cs="Tahoma"/>
        </w:rPr>
        <w:t>.”</w:t>
      </w:r>
    </w:p>
    <w:p w14:paraId="734B57FB" w14:textId="77777777" w:rsidR="001943CD" w:rsidRDefault="001943CD" w:rsidP="001943CD">
      <w:pPr>
        <w:tabs>
          <w:tab w:val="left" w:pos="1080"/>
        </w:tabs>
        <w:rPr>
          <w:rFonts w:cs="Tahoma"/>
        </w:rPr>
      </w:pPr>
    </w:p>
    <w:p w14:paraId="2C7B359D" w14:textId="77777777" w:rsidR="001943CD" w:rsidRDefault="001943CD" w:rsidP="001943CD">
      <w:pPr>
        <w:tabs>
          <w:tab w:val="left" w:pos="1080"/>
        </w:tabs>
        <w:ind w:left="283"/>
        <w:rPr>
          <w:rFonts w:cs="Tahoma"/>
        </w:rPr>
      </w:pPr>
      <w:r>
        <w:rPr>
          <w:rFonts w:cs="Tahoma"/>
        </w:rPr>
        <w:t>Study Questions:</w:t>
      </w:r>
    </w:p>
    <w:p w14:paraId="0DC4A493" w14:textId="77777777" w:rsidR="001943CD" w:rsidRPr="00987901" w:rsidRDefault="00987901" w:rsidP="001943CD">
      <w:pPr>
        <w:numPr>
          <w:ilvl w:val="1"/>
          <w:numId w:val="2"/>
        </w:numPr>
        <w:rPr>
          <w:rFonts w:cs="Tahoma"/>
        </w:rPr>
      </w:pPr>
      <w:r>
        <w:rPr>
          <w:rFonts w:ascii="Thorndale for VST" w:eastAsia="Times New Roman" w:hAnsi="Thorndale for VST" w:cs="Thorndale for VST"/>
          <w:lang w:eastAsia="ja-JP"/>
        </w:rPr>
        <w:t xml:space="preserve"> </w:t>
      </w:r>
      <w:r w:rsidR="00004857">
        <w:rPr>
          <w:rFonts w:ascii="Thorndale for VST" w:hAnsi="Thorndale for VST" w:cs="Thorndale for VST"/>
        </w:rPr>
        <w:t>Consider</w:t>
      </w:r>
      <w:r w:rsidR="00EF015E">
        <w:rPr>
          <w:rFonts w:ascii="Thorndale for VST" w:hAnsi="Thorndale for VST" w:cs="Thorndale for VST"/>
        </w:rPr>
        <w:t xml:space="preserve"> the logistic reg</w:t>
      </w:r>
      <w:r w:rsidR="00004857">
        <w:rPr>
          <w:rFonts w:ascii="Thorndale for VST" w:hAnsi="Thorndale for VST" w:cs="Thorndale for VST"/>
        </w:rPr>
        <w:t>ression model for</w:t>
      </w:r>
      <w:r w:rsidR="00126275">
        <w:rPr>
          <w:rFonts w:ascii="Thorndale for VST" w:hAnsi="Thorndale for VST" w:cs="Thorndale for VST"/>
        </w:rPr>
        <w:t xml:space="preserve"> the risk of </w:t>
      </w:r>
      <w:r w:rsidR="00126275" w:rsidRPr="00495E45">
        <w:t>pneumoconiosis in</w:t>
      </w:r>
      <w:r w:rsidR="00126275">
        <w:t xml:space="preserve"> coalface workers</w:t>
      </w:r>
      <w:r w:rsidR="0019382A">
        <w:rPr>
          <w:rFonts w:ascii="Thorndale for VST" w:hAnsi="Thorndale for VST" w:cs="Thorndale for VST"/>
        </w:rPr>
        <w:t>, examine the model</w:t>
      </w:r>
      <w:r w:rsidR="00126275">
        <w:rPr>
          <w:rFonts w:ascii="Thorndale for VST" w:hAnsi="Thorndale for VST" w:cs="Thorndale for VST"/>
        </w:rPr>
        <w:t>, and</w:t>
      </w:r>
      <w:r w:rsidR="00EF015E">
        <w:rPr>
          <w:rFonts w:ascii="Thorndale for VST" w:hAnsi="Thorndale for VST" w:cs="Thorndale for VST"/>
        </w:rPr>
        <w:t xml:space="preserve"> state the estimates.</w:t>
      </w:r>
    </w:p>
    <w:p w14:paraId="4BEA5B64" w14:textId="77777777" w:rsidR="00987901" w:rsidRPr="00EF015E" w:rsidRDefault="00EF015E" w:rsidP="001943CD">
      <w:pPr>
        <w:numPr>
          <w:ilvl w:val="1"/>
          <w:numId w:val="2"/>
        </w:numPr>
        <w:rPr>
          <w:rFonts w:cs="Tahoma"/>
        </w:rPr>
      </w:pPr>
      <w:r>
        <w:rPr>
          <w:rFonts w:ascii="Thorndale for VST" w:hAnsi="Thorndale for VST" w:cs="Thorndale for VST"/>
        </w:rPr>
        <w:t xml:space="preserve"> What is the effect (in terms of odds ratios) of a doubling of exposure time, say 20 years to 40 years?</w:t>
      </w:r>
    </w:p>
    <w:p w14:paraId="78C0E9CF" w14:textId="77777777" w:rsidR="00EF015E" w:rsidRPr="00EF015E" w:rsidRDefault="00EF015E" w:rsidP="001943CD">
      <w:pPr>
        <w:numPr>
          <w:ilvl w:val="1"/>
          <w:numId w:val="2"/>
        </w:numPr>
        <w:rPr>
          <w:rFonts w:cs="Tahoma"/>
        </w:rPr>
      </w:pPr>
      <w:r>
        <w:rPr>
          <w:rFonts w:ascii="Thorndale for VST" w:hAnsi="Thorndale for VST" w:cs="Thorndale for VST"/>
        </w:rPr>
        <w:t>What is the esti</w:t>
      </w:r>
      <w:r w:rsidR="00907A14">
        <w:rPr>
          <w:rFonts w:ascii="Thorndale for VST" w:hAnsi="Thorndale for VST" w:cs="Thorndale for VST"/>
        </w:rPr>
        <w:t xml:space="preserve">mated probability that a </w:t>
      </w:r>
      <w:r>
        <w:rPr>
          <w:rFonts w:ascii="Thorndale for VST" w:hAnsi="Thorndale for VST" w:cs="Thorndale for VST"/>
        </w:rPr>
        <w:t>coalminer with an exposure time of 30 years is diseased?</w:t>
      </w:r>
    </w:p>
    <w:p w14:paraId="1BD6AC47" w14:textId="77777777" w:rsidR="00EF015E" w:rsidRPr="001943CD" w:rsidRDefault="00EF015E" w:rsidP="001943CD">
      <w:pPr>
        <w:numPr>
          <w:ilvl w:val="1"/>
          <w:numId w:val="2"/>
        </w:numPr>
        <w:rPr>
          <w:rFonts w:cs="Tahoma"/>
        </w:rPr>
      </w:pPr>
      <w:r>
        <w:rPr>
          <w:rFonts w:ascii="Thorndale for VST" w:hAnsi="Thorndale for VST" w:cs="Thorndale for VST"/>
        </w:rPr>
        <w:t>How many ye</w:t>
      </w:r>
      <w:r w:rsidR="006F3787">
        <w:rPr>
          <w:rFonts w:ascii="Thorndale for VST" w:hAnsi="Thorndale for VST" w:cs="Thorndale for VST"/>
        </w:rPr>
        <w:t>ars of exposure gives a 50% chance</w:t>
      </w:r>
      <w:r>
        <w:rPr>
          <w:rFonts w:ascii="Thorndale for VST" w:hAnsi="Thorndale for VST" w:cs="Thorndale for VST"/>
        </w:rPr>
        <w:t xml:space="preserve"> of having developed the disease?</w:t>
      </w:r>
    </w:p>
    <w:p w14:paraId="159BDFDC" w14:textId="77777777" w:rsidR="001943CD" w:rsidRDefault="001943CD">
      <w:pPr>
        <w:tabs>
          <w:tab w:val="left" w:pos="1080"/>
        </w:tabs>
        <w:rPr>
          <w:rFonts w:cs="Tahoma"/>
        </w:rPr>
      </w:pPr>
    </w:p>
    <w:p w14:paraId="17E7BA04" w14:textId="77777777" w:rsidR="00786F05" w:rsidRPr="002B5B41" w:rsidRDefault="00786F05" w:rsidP="00786F05">
      <w:pPr>
        <w:rPr>
          <w:rFonts w:cs="Tahoma"/>
        </w:rPr>
      </w:pPr>
    </w:p>
    <w:p w14:paraId="3B8239FC" w14:textId="21ED08A3" w:rsidR="00A55F67" w:rsidRPr="00A55F67" w:rsidRDefault="00355977" w:rsidP="00355977">
      <w:pPr>
        <w:numPr>
          <w:ilvl w:val="0"/>
          <w:numId w:val="2"/>
        </w:numPr>
        <w:tabs>
          <w:tab w:val="left" w:pos="1080"/>
        </w:tabs>
        <w:rPr>
          <w:rFonts w:cs="Tahoma"/>
        </w:rPr>
      </w:pPr>
      <w:r>
        <w:rPr>
          <w:rFonts w:ascii="Thorndale for VST" w:hAnsi="Thorndale for VST" w:cs="Thorndale for VST"/>
        </w:rPr>
        <w:t xml:space="preserve">Data from 189 infants were collected in order to study risk factors for low birth weight </w:t>
      </w:r>
      <w:r w:rsidRPr="00355977">
        <w:rPr>
          <w:rFonts w:ascii="Thorndale for VST" w:hAnsi="Thorndale for VST" w:cs="Thorndale for VST"/>
        </w:rPr>
        <w:t xml:space="preserve">(Hosmer and </w:t>
      </w:r>
      <w:proofErr w:type="spellStart"/>
      <w:r w:rsidRPr="00355977">
        <w:rPr>
          <w:rFonts w:ascii="Thorndale for VST" w:hAnsi="Thorndale for VST" w:cs="Thorndale for VST"/>
        </w:rPr>
        <w:t>Lemeshow</w:t>
      </w:r>
      <w:proofErr w:type="spellEnd"/>
      <w:r w:rsidRPr="00355977">
        <w:rPr>
          <w:rFonts w:ascii="Thorndale for VST" w:hAnsi="Thorndale for VST" w:cs="Thorndale for VST"/>
        </w:rPr>
        <w:t>, 1989).</w:t>
      </w:r>
      <w:r w:rsidR="00A55F67">
        <w:rPr>
          <w:rFonts w:ascii="Thorndale for VST" w:hAnsi="Thorndale for VST" w:cs="Thorndale for VST"/>
        </w:rPr>
        <w:t xml:space="preserve"> The researchers are interested in whether low birth weights depend her smoking habits during pregnancy as well as the mother's race. Follow the guideline of statistical report writing, and complete your own analysis.</w:t>
      </w:r>
    </w:p>
    <w:p w14:paraId="6B59B7B1" w14:textId="77777777" w:rsidR="00A55F67" w:rsidRDefault="00A55F67" w:rsidP="00A55F67">
      <w:pPr>
        <w:tabs>
          <w:tab w:val="left" w:pos="1080"/>
        </w:tabs>
        <w:ind w:left="283"/>
        <w:rPr>
          <w:rFonts w:ascii="Thorndale for VST" w:hAnsi="Thorndale for VST" w:cs="Thorndale for VST"/>
        </w:rPr>
      </w:pPr>
    </w:p>
    <w:p w14:paraId="2FD7DCAF" w14:textId="2366F101" w:rsidR="00355977" w:rsidRPr="00355977" w:rsidRDefault="00355977" w:rsidP="00A55F67">
      <w:pPr>
        <w:tabs>
          <w:tab w:val="left" w:pos="1080"/>
        </w:tabs>
        <w:ind w:left="283"/>
        <w:rPr>
          <w:rFonts w:cs="Tahoma"/>
        </w:rPr>
      </w:pPr>
      <w:r>
        <w:rPr>
          <w:rFonts w:ascii="Thorndale for VST" w:hAnsi="Thorndale for VST" w:cs="Thorndale for VST"/>
        </w:rPr>
        <w:t>The data</w:t>
      </w:r>
      <w:r w:rsidR="00A55F67">
        <w:rPr>
          <w:rFonts w:ascii="Thorndale for VST" w:hAnsi="Thorndale for VST" w:cs="Thorndale for VST"/>
        </w:rPr>
        <w:t xml:space="preserve"> </w:t>
      </w:r>
      <w:r>
        <w:rPr>
          <w:rFonts w:ascii="Thorndale for VST" w:hAnsi="Thorndale for VST" w:cs="Thorndale for VST"/>
        </w:rPr>
        <w:t>set</w:t>
      </w:r>
      <w:r w:rsidR="005A42D3">
        <w:rPr>
          <w:rFonts w:ascii="Thorndale for VST" w:hAnsi="Thorndale for VST" w:cs="Thorndale for VST"/>
        </w:rPr>
        <w:t xml:space="preserve"> </w:t>
      </w:r>
      <w:r w:rsidR="005A42D3">
        <w:rPr>
          <w:rFonts w:cs="Tahoma"/>
        </w:rPr>
        <w:t>(</w:t>
      </w:r>
      <w:r w:rsidR="005A42D3" w:rsidRPr="00520135">
        <w:rPr>
          <w:rFonts w:cs="Tahoma"/>
        </w:rPr>
        <w:t>https://vps63.heliohost.us/e-stat/DALS/birthwt.csv</w:t>
      </w:r>
      <w:r w:rsidR="005A42D3">
        <w:rPr>
          <w:rFonts w:cs="Tahoma"/>
        </w:rPr>
        <w:t>)</w:t>
      </w:r>
      <w:r>
        <w:rPr>
          <w:rFonts w:ascii="Thorndale for VST" w:hAnsi="Thorndale for VST" w:cs="Thorndale for VST"/>
        </w:rPr>
        <w:t xml:space="preserve"> contains a total of 10 variables:</w:t>
      </w:r>
    </w:p>
    <w:p w14:paraId="0739E604" w14:textId="77777777" w:rsidR="00355977" w:rsidRPr="00355977" w:rsidRDefault="00355977" w:rsidP="00355977">
      <w:pPr>
        <w:tabs>
          <w:tab w:val="left" w:pos="1080"/>
        </w:tabs>
        <w:ind w:left="1"/>
        <w:rPr>
          <w:rFonts w:cs="Tahoma"/>
        </w:rPr>
      </w:pPr>
    </w:p>
    <w:p w14:paraId="7B8E8CB4" w14:textId="77777777" w:rsidR="00B23CF5" w:rsidRDefault="00355977" w:rsidP="00B23CF5">
      <w:pPr>
        <w:tabs>
          <w:tab w:val="left" w:pos="1080"/>
        </w:tabs>
        <w:ind w:left="1080"/>
        <w:rPr>
          <w:rFonts w:ascii="Thorndale for VST" w:hAnsi="Thorndale for VST" w:cs="Thorndale for VST"/>
        </w:rPr>
      </w:pPr>
      <w:r>
        <w:rPr>
          <w:rFonts w:ascii="Courier New" w:hAnsi="Courier New" w:cs="Courier New"/>
        </w:rPr>
        <w:t>low</w:t>
      </w:r>
      <w:r>
        <w:rPr>
          <w:rFonts w:ascii="Thorndale for VST" w:hAnsi="Thorndale for VST" w:cs="Thorndale for VST"/>
        </w:rPr>
        <w:t xml:space="preserve"> is an indicat</w:t>
      </w:r>
      <w:r w:rsidR="004D6A4D">
        <w:rPr>
          <w:rFonts w:ascii="Thorndale for VST" w:hAnsi="Thorndale for VST" w:cs="Thorndale for VST"/>
        </w:rPr>
        <w:t>or for low birth weight. It is low</w:t>
      </w:r>
      <w:r>
        <w:rPr>
          <w:rFonts w:ascii="Thorndale for VST" w:hAnsi="Thorndale for VST" w:cs="Thorndale for VST"/>
        </w:rPr>
        <w:t xml:space="preserve"> if the birth weight is less than 2500 grams</w:t>
      </w:r>
      <w:r w:rsidR="004D6A4D">
        <w:rPr>
          <w:rFonts w:ascii="Thorndale for VST" w:hAnsi="Thorndale for VST" w:cs="Thorndale for VST"/>
        </w:rPr>
        <w:t>; otherwise, normal.</w:t>
      </w:r>
    </w:p>
    <w:p w14:paraId="62159BE7" w14:textId="3BA0BBA5" w:rsidR="00B23CF5" w:rsidRDefault="00B23CF5" w:rsidP="00B23CF5">
      <w:pPr>
        <w:tabs>
          <w:tab w:val="left" w:pos="1080"/>
        </w:tabs>
        <w:ind w:left="1080"/>
        <w:rPr>
          <w:rFonts w:ascii="Thorndale for VST" w:hAnsi="Thorndale for VST" w:cs="Thorndale for VST"/>
        </w:rPr>
      </w:pPr>
      <w:r w:rsidRPr="00B23CF5">
        <w:rPr>
          <w:rFonts w:ascii="Courier New" w:hAnsi="Courier New" w:cs="Courier New"/>
        </w:rPr>
        <w:t>age</w:t>
      </w:r>
      <w:r>
        <w:rPr>
          <w:rFonts w:cs="Tahoma"/>
        </w:rPr>
        <w:t xml:space="preserve"> is</w:t>
      </w:r>
      <w:r>
        <w:rPr>
          <w:rFonts w:ascii="Thorndale for VST" w:hAnsi="Thorndale for VST" w:cs="Thorndale for VST"/>
        </w:rPr>
        <w:t xml:space="preserve"> </w:t>
      </w:r>
      <w:r w:rsidRPr="00B23CF5">
        <w:rPr>
          <w:rFonts w:cs="Tahoma"/>
        </w:rPr>
        <w:t>mother's age in years.</w:t>
      </w:r>
    </w:p>
    <w:p w14:paraId="3C94D4D3" w14:textId="3CEE32DA" w:rsidR="00B23CF5" w:rsidRDefault="00B23CF5" w:rsidP="00B23CF5">
      <w:pPr>
        <w:tabs>
          <w:tab w:val="left" w:pos="1080"/>
        </w:tabs>
        <w:ind w:left="1080"/>
        <w:rPr>
          <w:rFonts w:ascii="Thorndale for VST" w:hAnsi="Thorndale for VST" w:cs="Thorndale for VST"/>
        </w:rPr>
      </w:pPr>
      <w:proofErr w:type="spellStart"/>
      <w:r w:rsidRPr="00B23CF5">
        <w:rPr>
          <w:rFonts w:ascii="Courier New" w:hAnsi="Courier New" w:cs="Courier New"/>
        </w:rPr>
        <w:t>lwt</w:t>
      </w:r>
      <w:proofErr w:type="spellEnd"/>
      <w:r>
        <w:rPr>
          <w:rFonts w:cs="Tahoma"/>
        </w:rPr>
        <w:t xml:space="preserve"> is</w:t>
      </w:r>
      <w:r>
        <w:rPr>
          <w:rFonts w:ascii="Thorndale for VST" w:hAnsi="Thorndale for VST" w:cs="Thorndale for VST"/>
        </w:rPr>
        <w:t xml:space="preserve"> </w:t>
      </w:r>
      <w:r w:rsidRPr="00B23CF5">
        <w:rPr>
          <w:rFonts w:cs="Tahoma"/>
        </w:rPr>
        <w:t>mother's weight in pounds at last menstrual period.</w:t>
      </w:r>
    </w:p>
    <w:p w14:paraId="422FDD46" w14:textId="77777777" w:rsidR="00B23CF5" w:rsidRDefault="00355977" w:rsidP="00B23CF5">
      <w:pPr>
        <w:tabs>
          <w:tab w:val="left" w:pos="1080"/>
        </w:tabs>
        <w:ind w:left="1080"/>
        <w:rPr>
          <w:rFonts w:ascii="Thorndale for VST" w:hAnsi="Thorndale for VST" w:cs="Thorndale for VST"/>
        </w:rPr>
      </w:pPr>
      <w:r>
        <w:rPr>
          <w:rFonts w:ascii="Courier New" w:hAnsi="Courier New" w:cs="Courier New"/>
        </w:rPr>
        <w:t>race</w:t>
      </w:r>
      <w:r>
        <w:rPr>
          <w:rFonts w:ascii="Thorndale for VST" w:hAnsi="Thorndale for VST" w:cs="Thorndale for VST"/>
        </w:rPr>
        <w:t xml:space="preserve"> is 1 if the mother is</w:t>
      </w:r>
      <w:r w:rsidR="00765C72">
        <w:rPr>
          <w:rFonts w:ascii="Thorndale for VST" w:hAnsi="Thorndale for VST" w:cs="Thorndale for VST"/>
        </w:rPr>
        <w:t xml:space="preserve"> white, and 0</w:t>
      </w:r>
      <w:r>
        <w:rPr>
          <w:rFonts w:ascii="Thorndale for VST" w:hAnsi="Thorndale for VST" w:cs="Thorndale for VST"/>
        </w:rPr>
        <w:t xml:space="preserve"> otherwise.</w:t>
      </w:r>
    </w:p>
    <w:p w14:paraId="190B7652" w14:textId="77777777" w:rsidR="00B23CF5" w:rsidRDefault="00355977" w:rsidP="00B23CF5">
      <w:pPr>
        <w:tabs>
          <w:tab w:val="left" w:pos="1080"/>
        </w:tabs>
        <w:ind w:left="1080"/>
        <w:rPr>
          <w:rFonts w:ascii="Thorndale for VST" w:hAnsi="Thorndale for VST" w:cs="Thorndale for VST"/>
        </w:rPr>
      </w:pPr>
      <w:r>
        <w:rPr>
          <w:rFonts w:ascii="Courier New" w:hAnsi="Courier New" w:cs="Courier New"/>
        </w:rPr>
        <w:t>smoke</w:t>
      </w:r>
      <w:r>
        <w:rPr>
          <w:rFonts w:ascii="Thorndale for VST" w:hAnsi="Thorndale for VST" w:cs="Thorndale for VST"/>
        </w:rPr>
        <w:t xml:space="preserve"> is 1 if the mother has been smoking during pregnancy and 0 otherwise.</w:t>
      </w:r>
    </w:p>
    <w:p w14:paraId="1AF06E79" w14:textId="042D06EB" w:rsidR="00B23CF5" w:rsidRDefault="00B23CF5" w:rsidP="00B23CF5">
      <w:pPr>
        <w:tabs>
          <w:tab w:val="left" w:pos="1080"/>
        </w:tabs>
        <w:ind w:left="1080"/>
        <w:rPr>
          <w:rFonts w:ascii="Thorndale for VST" w:hAnsi="Thorndale for VST" w:cs="Thorndale for VST"/>
        </w:rPr>
      </w:pPr>
      <w:proofErr w:type="spellStart"/>
      <w:r>
        <w:rPr>
          <w:rFonts w:ascii="Courier New" w:hAnsi="Courier New" w:cs="Courier New"/>
        </w:rPr>
        <w:t>p</w:t>
      </w:r>
      <w:r w:rsidRPr="00B23CF5">
        <w:rPr>
          <w:rFonts w:ascii="Courier New" w:hAnsi="Courier New" w:cs="Courier New"/>
        </w:rPr>
        <w:t>tl</w:t>
      </w:r>
      <w:proofErr w:type="spellEnd"/>
      <w:r>
        <w:rPr>
          <w:rFonts w:cs="Tahoma"/>
        </w:rPr>
        <w:t xml:space="preserve"> is</w:t>
      </w:r>
      <w:r>
        <w:rPr>
          <w:rFonts w:ascii="Thorndale for VST" w:hAnsi="Thorndale for VST" w:cs="Thorndale for VST"/>
        </w:rPr>
        <w:t xml:space="preserve"> </w:t>
      </w:r>
      <w:r w:rsidRPr="00B23CF5">
        <w:rPr>
          <w:rFonts w:cs="Tahoma"/>
        </w:rPr>
        <w:t xml:space="preserve">number of previous premature </w:t>
      </w:r>
      <w:proofErr w:type="spellStart"/>
      <w:r w:rsidRPr="00B23CF5">
        <w:rPr>
          <w:rFonts w:cs="Tahoma"/>
        </w:rPr>
        <w:t>labours</w:t>
      </w:r>
      <w:proofErr w:type="spellEnd"/>
      <w:r w:rsidRPr="00B23CF5">
        <w:rPr>
          <w:rFonts w:cs="Tahoma"/>
        </w:rPr>
        <w:t>.</w:t>
      </w:r>
    </w:p>
    <w:p w14:paraId="79C5B30F" w14:textId="2B5524F4" w:rsidR="00B23CF5" w:rsidRDefault="00B23CF5" w:rsidP="00B23CF5">
      <w:pPr>
        <w:tabs>
          <w:tab w:val="left" w:pos="1080"/>
        </w:tabs>
        <w:ind w:left="1080"/>
        <w:rPr>
          <w:rFonts w:cs="Tahoma"/>
        </w:rPr>
      </w:pPr>
      <w:proofErr w:type="spellStart"/>
      <w:r w:rsidRPr="00B23CF5">
        <w:rPr>
          <w:rFonts w:ascii="Courier New" w:hAnsi="Courier New" w:cs="Courier New"/>
        </w:rPr>
        <w:t>ht</w:t>
      </w:r>
      <w:proofErr w:type="spellEnd"/>
      <w:r>
        <w:rPr>
          <w:rFonts w:ascii="Thorndale for VST" w:hAnsi="Thorndale for VST" w:cs="Thorndale for VST"/>
        </w:rPr>
        <w:t xml:space="preserve"> is </w:t>
      </w:r>
      <w:r w:rsidRPr="00B23CF5">
        <w:rPr>
          <w:rFonts w:cs="Tahoma"/>
        </w:rPr>
        <w:t>history of hypertension</w:t>
      </w:r>
      <w:r>
        <w:rPr>
          <w:rFonts w:cs="Tahoma"/>
        </w:rPr>
        <w:t xml:space="preserve"> (yes=1, no=0)</w:t>
      </w:r>
      <w:r w:rsidR="00A042C8">
        <w:rPr>
          <w:rFonts w:cs="Tahoma"/>
        </w:rPr>
        <w:t>.</w:t>
      </w:r>
    </w:p>
    <w:p w14:paraId="0378D39E" w14:textId="7C776321" w:rsidR="00B23CF5" w:rsidRDefault="00B23CF5" w:rsidP="00B23CF5">
      <w:pPr>
        <w:tabs>
          <w:tab w:val="left" w:pos="1080"/>
        </w:tabs>
        <w:ind w:left="1080"/>
        <w:rPr>
          <w:rFonts w:ascii="Thorndale for VST" w:hAnsi="Thorndale for VST" w:cs="Thorndale for VST"/>
        </w:rPr>
      </w:pPr>
      <w:proofErr w:type="spellStart"/>
      <w:r w:rsidRPr="00B23CF5">
        <w:rPr>
          <w:rFonts w:ascii="Courier New" w:hAnsi="Courier New" w:cs="Courier New"/>
        </w:rPr>
        <w:t>ui</w:t>
      </w:r>
      <w:proofErr w:type="spellEnd"/>
      <w:r>
        <w:rPr>
          <w:rFonts w:cs="Tahoma"/>
        </w:rPr>
        <w:t xml:space="preserve"> is</w:t>
      </w:r>
      <w:r>
        <w:rPr>
          <w:rFonts w:ascii="Thorndale for VST" w:hAnsi="Thorndale for VST" w:cs="Thorndale for VST"/>
        </w:rPr>
        <w:t xml:space="preserve"> </w:t>
      </w:r>
      <w:r w:rsidRPr="00B23CF5">
        <w:rPr>
          <w:rFonts w:cs="Tahoma"/>
        </w:rPr>
        <w:t>presence of uterine irritability</w:t>
      </w:r>
      <w:r>
        <w:rPr>
          <w:rFonts w:cs="Tahoma"/>
        </w:rPr>
        <w:t xml:space="preserve"> (yes=1, no=0)</w:t>
      </w:r>
      <w:r w:rsidR="00A042C8">
        <w:rPr>
          <w:rFonts w:cs="Tahoma"/>
        </w:rPr>
        <w:t>.</w:t>
      </w:r>
    </w:p>
    <w:p w14:paraId="1D686B60" w14:textId="27DCB012" w:rsidR="00B23CF5" w:rsidRDefault="00B23CF5" w:rsidP="00B23CF5">
      <w:pPr>
        <w:tabs>
          <w:tab w:val="left" w:pos="1080"/>
        </w:tabs>
        <w:ind w:left="1080"/>
        <w:rPr>
          <w:rFonts w:ascii="Thorndale for VST" w:hAnsi="Thorndale for VST" w:cs="Thorndale for VST"/>
        </w:rPr>
      </w:pPr>
      <w:proofErr w:type="spellStart"/>
      <w:r w:rsidRPr="00B23CF5">
        <w:rPr>
          <w:rFonts w:ascii="Courier New" w:hAnsi="Courier New" w:cs="Courier New"/>
        </w:rPr>
        <w:t>ftv</w:t>
      </w:r>
      <w:proofErr w:type="spellEnd"/>
      <w:r w:rsidR="00A042C8">
        <w:rPr>
          <w:rFonts w:cs="Tahoma"/>
        </w:rPr>
        <w:t xml:space="preserve"> is</w:t>
      </w:r>
      <w:r>
        <w:rPr>
          <w:rFonts w:ascii="Thorndale for VST" w:hAnsi="Thorndale for VST" w:cs="Thorndale for VST"/>
        </w:rPr>
        <w:t xml:space="preserve"> </w:t>
      </w:r>
      <w:r w:rsidRPr="00B23CF5">
        <w:rPr>
          <w:rFonts w:cs="Tahoma"/>
        </w:rPr>
        <w:t>number of physician visits during the first trimester.</w:t>
      </w:r>
    </w:p>
    <w:p w14:paraId="474444D0" w14:textId="3F93FCC7" w:rsidR="00B23CF5" w:rsidRPr="00B23CF5" w:rsidRDefault="00B23CF5" w:rsidP="00B23CF5">
      <w:pPr>
        <w:tabs>
          <w:tab w:val="left" w:pos="1080"/>
        </w:tabs>
        <w:ind w:left="1080"/>
        <w:rPr>
          <w:rFonts w:ascii="Thorndale for VST" w:hAnsi="Thorndale for VST" w:cs="Thorndale for VST"/>
        </w:rPr>
      </w:pPr>
      <w:proofErr w:type="spellStart"/>
      <w:r w:rsidRPr="00B23CF5">
        <w:rPr>
          <w:rFonts w:ascii="Courier New" w:hAnsi="Courier New" w:cs="Courier New"/>
        </w:rPr>
        <w:t>bwt</w:t>
      </w:r>
      <w:proofErr w:type="spellEnd"/>
      <w:r w:rsidR="00A042C8">
        <w:rPr>
          <w:rFonts w:cs="Tahoma"/>
        </w:rPr>
        <w:t xml:space="preserve"> is</w:t>
      </w:r>
      <w:r>
        <w:rPr>
          <w:rFonts w:ascii="Thorndale for VST" w:hAnsi="Thorndale for VST" w:cs="Thorndale for VST"/>
        </w:rPr>
        <w:t xml:space="preserve"> </w:t>
      </w:r>
      <w:r w:rsidRPr="00B23CF5">
        <w:rPr>
          <w:rFonts w:cs="Tahoma"/>
        </w:rPr>
        <w:t>birth weight in grams.</w:t>
      </w:r>
    </w:p>
    <w:p w14:paraId="379ECD57" w14:textId="77777777" w:rsidR="00B23CF5" w:rsidRDefault="00B23CF5" w:rsidP="00355977">
      <w:pPr>
        <w:tabs>
          <w:tab w:val="left" w:pos="1080"/>
        </w:tabs>
        <w:rPr>
          <w:rFonts w:cs="Tahoma"/>
        </w:rPr>
      </w:pPr>
    </w:p>
    <w:p w14:paraId="4A4388B9" w14:textId="6BD7B5E4" w:rsidR="00BE0903" w:rsidRDefault="005A42D3" w:rsidP="00BE0903">
      <w:pPr>
        <w:tabs>
          <w:tab w:val="left" w:pos="1080"/>
        </w:tabs>
        <w:ind w:left="283"/>
        <w:rPr>
          <w:rFonts w:cs="Tahoma"/>
        </w:rPr>
      </w:pPr>
      <w:r>
        <w:rPr>
          <w:rFonts w:cs="Tahoma"/>
        </w:rPr>
        <w:t>It</w:t>
      </w:r>
      <w:r w:rsidR="00BE0903">
        <w:rPr>
          <w:rFonts w:cs="Tahoma"/>
        </w:rPr>
        <w:t xml:space="preserve"> is available under the title “Textbook Data Sets” → “</w:t>
      </w:r>
      <w:r w:rsidR="00BE0903">
        <w:t>Low birth weight</w:t>
      </w:r>
      <w:r w:rsidR="00B118CB">
        <w:t>.</w:t>
      </w:r>
      <w:r w:rsidR="00BE0903">
        <w:rPr>
          <w:rFonts w:cs="Tahoma"/>
        </w:rPr>
        <w:t>”</w:t>
      </w:r>
    </w:p>
    <w:p w14:paraId="07BA75D1" w14:textId="77777777" w:rsidR="007D7C3A" w:rsidRDefault="007D7C3A" w:rsidP="00786F05">
      <w:pPr>
        <w:rPr>
          <w:rFonts w:cs="Tahoma"/>
        </w:rPr>
      </w:pPr>
    </w:p>
    <w:sectPr w:rsidR="007D7C3A">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orndale for VST">
    <w:altName w:val="Times New Roman"/>
    <w:charset w:val="00"/>
    <w:family w:val="roman"/>
    <w:pitch w:val="variable"/>
    <w:sig w:usb0="00000001" w:usb1="000004E8" w:usb2="00000000" w:usb3="00000000" w:csb0="00000003"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 %1."/>
      <w:lvlJc w:val="left"/>
      <w:pPr>
        <w:tabs>
          <w:tab w:val="num" w:pos="283"/>
        </w:tabs>
        <w:ind w:left="283" w:hanging="282"/>
      </w:pPr>
      <w:rPr>
        <w:rFonts w:eastAsia="Lucida Sans Unicode" w:cs="Tahoma"/>
        <w:b w:val="0"/>
        <w:bCs w:val="0"/>
        <w:i w:val="0"/>
        <w:iCs w:val="0"/>
        <w:strike w:val="0"/>
        <w:dstrike w:val="0"/>
        <w:color w:val="000000"/>
        <w:sz w:val="24"/>
        <w:szCs w:val="24"/>
        <w:em w:val="no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Symbol" w:hAnsi="Symbol" w:cs="Tahoma"/>
        <w:strike w:val="0"/>
        <w:dstrike w:val="0"/>
        <w:lang w:val="en-US"/>
      </w:rPr>
    </w:lvl>
    <w:lvl w:ilvl="2">
      <w:start w:val="1"/>
      <w:numFmt w:val="lowerRoman"/>
      <w:lvlText w:val=" %3."/>
      <w:lvlJc w:val="left"/>
      <w:pPr>
        <w:tabs>
          <w:tab w:val="num" w:pos="1440"/>
        </w:tabs>
        <w:ind w:left="1440" w:hanging="360"/>
      </w:pPr>
    </w:lvl>
    <w:lvl w:ilvl="3">
      <w:start w:val="1"/>
      <w:numFmt w:val="upperLetter"/>
      <w:lvlText w:val=" %4."/>
      <w:lvlJc w:val="left"/>
      <w:pPr>
        <w:tabs>
          <w:tab w:val="num" w:pos="1800"/>
        </w:tabs>
        <w:ind w:left="1800" w:hanging="360"/>
      </w:p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2"/>
    <w:multiLevelType w:val="multilevel"/>
    <w:tmpl w:val="00000002"/>
    <w:name w:val="WW8Num3"/>
    <w:lvl w:ilvl="0">
      <w:start w:val="1"/>
      <w:numFmt w:val="decimal"/>
      <w:lvlText w:val=" %1."/>
      <w:lvlJc w:val="left"/>
      <w:pPr>
        <w:tabs>
          <w:tab w:val="num" w:pos="283"/>
        </w:tabs>
        <w:ind w:left="283" w:hanging="282"/>
      </w:pPr>
      <w:rPr>
        <w:rFonts w:eastAsia="Lucida Sans Unicode" w:cs="Tahoma" w:hint="default"/>
        <w:b w:val="0"/>
        <w:bCs w:val="0"/>
        <w:i w:val="0"/>
        <w:iCs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strike w:val="0"/>
        <w:dstrike w:val="0"/>
      </w:rPr>
    </w:lvl>
    <w:lvl w:ilvl="2">
      <w:start w:val="1"/>
      <w:numFmt w:val="lowerRoman"/>
      <w:lvlText w:val=" %3."/>
      <w:lvlJc w:val="left"/>
      <w:pPr>
        <w:tabs>
          <w:tab w:val="num" w:pos="1440"/>
        </w:tabs>
        <w:ind w:left="1440" w:hanging="360"/>
      </w:pPr>
      <w:rPr>
        <w:rFonts w:hint="default"/>
      </w:rPr>
    </w:lvl>
    <w:lvl w:ilvl="3">
      <w:start w:val="1"/>
      <w:numFmt w:val="upperLetter"/>
      <w:lvlText w:val=" %4."/>
      <w:lvlJc w:val="left"/>
      <w:pPr>
        <w:tabs>
          <w:tab w:val="num" w:pos="1800"/>
        </w:tabs>
        <w:ind w:left="1800" w:hanging="360"/>
      </w:pPr>
      <w:rPr>
        <w:rFonts w:hint="default"/>
      </w:rPr>
    </w:lvl>
    <w:lvl w:ilvl="4">
      <w:start w:val="1"/>
      <w:numFmt w:val="bullet"/>
      <w:lvlText w:val=""/>
      <w:lvlJc w:val="left"/>
      <w:pPr>
        <w:tabs>
          <w:tab w:val="num" w:pos="2160"/>
        </w:tabs>
        <w:ind w:left="2160" w:hanging="360"/>
      </w:pPr>
      <w:rPr>
        <w:rFonts w:ascii="Symbol" w:hAnsi="Symbol" w:cs="StarSymbol" w:hint="default"/>
        <w:sz w:val="18"/>
        <w:szCs w:val="18"/>
      </w:rPr>
    </w:lvl>
    <w:lvl w:ilvl="5">
      <w:start w:val="1"/>
      <w:numFmt w:val="bullet"/>
      <w:lvlText w:val=""/>
      <w:lvlJc w:val="left"/>
      <w:pPr>
        <w:tabs>
          <w:tab w:val="num" w:pos="2520"/>
        </w:tabs>
        <w:ind w:left="2520" w:hanging="360"/>
      </w:pPr>
      <w:rPr>
        <w:rFonts w:ascii="Symbol" w:hAnsi="Symbol" w:cs="StarSymbol" w:hint="default"/>
        <w:sz w:val="18"/>
        <w:szCs w:val="18"/>
      </w:rPr>
    </w:lvl>
    <w:lvl w:ilvl="6">
      <w:start w:val="1"/>
      <w:numFmt w:val="bullet"/>
      <w:lvlText w:val=""/>
      <w:lvlJc w:val="left"/>
      <w:pPr>
        <w:tabs>
          <w:tab w:val="num" w:pos="2880"/>
        </w:tabs>
        <w:ind w:left="2880" w:hanging="360"/>
      </w:pPr>
      <w:rPr>
        <w:rFonts w:ascii="Symbol" w:hAnsi="Symbol" w:cs="StarSymbol" w:hint="default"/>
        <w:sz w:val="18"/>
        <w:szCs w:val="18"/>
      </w:rPr>
    </w:lvl>
    <w:lvl w:ilvl="7">
      <w:start w:val="1"/>
      <w:numFmt w:val="bullet"/>
      <w:lvlText w:val=""/>
      <w:lvlJc w:val="left"/>
      <w:pPr>
        <w:tabs>
          <w:tab w:val="num" w:pos="3240"/>
        </w:tabs>
        <w:ind w:left="3240" w:hanging="360"/>
      </w:pPr>
      <w:rPr>
        <w:rFonts w:ascii="Symbol" w:hAnsi="Symbol" w:cs="StarSymbol" w:hint="default"/>
        <w:sz w:val="18"/>
        <w:szCs w:val="18"/>
      </w:rPr>
    </w:lvl>
    <w:lvl w:ilvl="8">
      <w:start w:val="1"/>
      <w:numFmt w:val="bullet"/>
      <w:lvlText w:val=""/>
      <w:lvlJc w:val="left"/>
      <w:pPr>
        <w:tabs>
          <w:tab w:val="num" w:pos="3600"/>
        </w:tabs>
        <w:ind w:left="3600" w:hanging="360"/>
      </w:pPr>
      <w:rPr>
        <w:rFonts w:ascii="Symbol" w:hAnsi="Symbol" w:cs="StarSymbol" w:hint="default"/>
        <w:sz w:val="18"/>
        <w:szCs w:val="18"/>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D0B"/>
    <w:rsid w:val="00004857"/>
    <w:rsid w:val="000409EB"/>
    <w:rsid w:val="000616FD"/>
    <w:rsid w:val="000F4ADE"/>
    <w:rsid w:val="000F7463"/>
    <w:rsid w:val="001076AA"/>
    <w:rsid w:val="00126275"/>
    <w:rsid w:val="001411A1"/>
    <w:rsid w:val="00147697"/>
    <w:rsid w:val="00147C40"/>
    <w:rsid w:val="00165F13"/>
    <w:rsid w:val="00177E3F"/>
    <w:rsid w:val="00180B1D"/>
    <w:rsid w:val="00180C81"/>
    <w:rsid w:val="0019382A"/>
    <w:rsid w:val="001943CD"/>
    <w:rsid w:val="001944EB"/>
    <w:rsid w:val="002049D8"/>
    <w:rsid w:val="002063DD"/>
    <w:rsid w:val="002B5B41"/>
    <w:rsid w:val="00355977"/>
    <w:rsid w:val="0036557E"/>
    <w:rsid w:val="0038644F"/>
    <w:rsid w:val="003A4E1C"/>
    <w:rsid w:val="00415052"/>
    <w:rsid w:val="0041655E"/>
    <w:rsid w:val="00445223"/>
    <w:rsid w:val="004546B4"/>
    <w:rsid w:val="004B5C05"/>
    <w:rsid w:val="004C5D0B"/>
    <w:rsid w:val="004D140C"/>
    <w:rsid w:val="004D68A7"/>
    <w:rsid w:val="004D6A4D"/>
    <w:rsid w:val="00513913"/>
    <w:rsid w:val="00520135"/>
    <w:rsid w:val="00532B64"/>
    <w:rsid w:val="00563D5F"/>
    <w:rsid w:val="005A42D3"/>
    <w:rsid w:val="005A573E"/>
    <w:rsid w:val="005B396A"/>
    <w:rsid w:val="006129A9"/>
    <w:rsid w:val="0062625B"/>
    <w:rsid w:val="006556B8"/>
    <w:rsid w:val="00662AC9"/>
    <w:rsid w:val="006D458A"/>
    <w:rsid w:val="006D50D4"/>
    <w:rsid w:val="006F3787"/>
    <w:rsid w:val="00706536"/>
    <w:rsid w:val="00714C87"/>
    <w:rsid w:val="007162D6"/>
    <w:rsid w:val="00726712"/>
    <w:rsid w:val="00755EFC"/>
    <w:rsid w:val="007562C3"/>
    <w:rsid w:val="00765C72"/>
    <w:rsid w:val="007729C8"/>
    <w:rsid w:val="00786F05"/>
    <w:rsid w:val="007A1610"/>
    <w:rsid w:val="007D7C3A"/>
    <w:rsid w:val="007E0FBF"/>
    <w:rsid w:val="007F6313"/>
    <w:rsid w:val="008519DB"/>
    <w:rsid w:val="008774BB"/>
    <w:rsid w:val="008D30B6"/>
    <w:rsid w:val="008D487F"/>
    <w:rsid w:val="008D79D3"/>
    <w:rsid w:val="00903E43"/>
    <w:rsid w:val="00907A14"/>
    <w:rsid w:val="00911848"/>
    <w:rsid w:val="00956306"/>
    <w:rsid w:val="00970DD4"/>
    <w:rsid w:val="009856A2"/>
    <w:rsid w:val="00987901"/>
    <w:rsid w:val="009F0D5D"/>
    <w:rsid w:val="00A042C8"/>
    <w:rsid w:val="00A34D01"/>
    <w:rsid w:val="00A43F59"/>
    <w:rsid w:val="00A55F67"/>
    <w:rsid w:val="00A65926"/>
    <w:rsid w:val="00AA0B15"/>
    <w:rsid w:val="00AB37AD"/>
    <w:rsid w:val="00AB6736"/>
    <w:rsid w:val="00AC7833"/>
    <w:rsid w:val="00AF2372"/>
    <w:rsid w:val="00B118CB"/>
    <w:rsid w:val="00B23CF5"/>
    <w:rsid w:val="00B24171"/>
    <w:rsid w:val="00B3523A"/>
    <w:rsid w:val="00B5210F"/>
    <w:rsid w:val="00B6503F"/>
    <w:rsid w:val="00BC254A"/>
    <w:rsid w:val="00BE0903"/>
    <w:rsid w:val="00BF7912"/>
    <w:rsid w:val="00C52E17"/>
    <w:rsid w:val="00C564A7"/>
    <w:rsid w:val="00C67A64"/>
    <w:rsid w:val="00C841BD"/>
    <w:rsid w:val="00CC42CB"/>
    <w:rsid w:val="00CE5B39"/>
    <w:rsid w:val="00D52B3C"/>
    <w:rsid w:val="00D54DF5"/>
    <w:rsid w:val="00D94CA6"/>
    <w:rsid w:val="00E27E7B"/>
    <w:rsid w:val="00EF015E"/>
    <w:rsid w:val="00EF5D20"/>
    <w:rsid w:val="00F31214"/>
    <w:rsid w:val="00FA1975"/>
    <w:rsid w:val="00FB4A7A"/>
    <w:rsid w:val="00FD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A618F2"/>
  <w15:chartTrackingRefBased/>
  <w15:docId w15:val="{33A87672-8403-435E-99ED-377E53F1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eastAsia="Lucida Sans Unicode" w:cs="Tahoma"/>
      <w:b w:val="0"/>
      <w:bCs w:val="0"/>
      <w:i w:val="0"/>
      <w:iCs w:val="0"/>
      <w:strike w:val="0"/>
      <w:dstrike w:val="0"/>
      <w:color w:val="000000"/>
      <w:sz w:val="24"/>
      <w:szCs w:val="24"/>
      <w:em w:val="no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Pr>
      <w:rFonts w:cs="Tahoma"/>
      <w:strike w:val="0"/>
      <w:dstrike w:val="0"/>
      <w:lang w:val="en-US"/>
    </w:rPr>
  </w:style>
  <w:style w:type="character" w:customStyle="1" w:styleId="WW8Num1z2">
    <w:name w:val="WW8Num1z2"/>
  </w:style>
  <w:style w:type="character" w:customStyle="1" w:styleId="WW8Num1z3">
    <w:name w:val="WW8Num1z3"/>
  </w:style>
  <w:style w:type="character" w:customStyle="1" w:styleId="WW8Num1z4">
    <w:name w:val="WW8Num1z4"/>
    <w:rPr>
      <w:rFonts w:ascii="Symbol" w:hAnsi="Symbol" w:cs="StarSymbol"/>
      <w:sz w:val="18"/>
      <w:szCs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Lucida Sans Unicode" w:cs="Tahoma" w:hint="default"/>
      <w:b w:val="0"/>
      <w:bCs w:val="0"/>
      <w:i w:val="0"/>
      <w:iCs w:val="0"/>
      <w:strike w:val="0"/>
      <w:dstrike w:val="0"/>
      <w:color w:val="000000"/>
      <w:sz w:val="24"/>
      <w:szCs w:val="24"/>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hint="default"/>
      <w:strike w:val="0"/>
      <w:dstrike w:val="0"/>
    </w:rPr>
  </w:style>
  <w:style w:type="character" w:customStyle="1" w:styleId="WW8Num3z2">
    <w:name w:val="WW8Num3z2"/>
    <w:rPr>
      <w:rFonts w:hint="default"/>
    </w:rPr>
  </w:style>
  <w:style w:type="character" w:customStyle="1" w:styleId="WW8Num3z4">
    <w:name w:val="WW8Num3z4"/>
    <w:rPr>
      <w:rFonts w:ascii="Symbol" w:hAnsi="Symbol" w:cs="StarSymbol" w:hint="default"/>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styleId="UnresolvedMention">
    <w:name w:val="Unresolved Mention"/>
    <w:basedOn w:val="DefaultParagraphFont"/>
    <w:uiPriority w:val="99"/>
    <w:semiHidden/>
    <w:unhideWhenUsed/>
    <w:rsid w:val="00B118CB"/>
    <w:rPr>
      <w:color w:val="605E5C"/>
      <w:shd w:val="clear" w:color="auto" w:fill="E1DFDD"/>
    </w:rPr>
  </w:style>
  <w:style w:type="character" w:styleId="Strong">
    <w:name w:val="Strong"/>
    <w:basedOn w:val="DefaultParagraphFont"/>
    <w:uiPriority w:val="22"/>
    <w:qFormat/>
    <w:rsid w:val="00040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2038</CharactersWithSpaces>
  <SharedDoc>false</SharedDoc>
  <HLinks>
    <vt:vector size="30" baseType="variant">
      <vt:variant>
        <vt:i4>3604523</vt:i4>
      </vt:variant>
      <vt:variant>
        <vt:i4>12</vt:i4>
      </vt:variant>
      <vt:variant>
        <vt:i4>0</vt:i4>
      </vt:variant>
      <vt:variant>
        <vt:i4>5</vt:i4>
      </vt:variant>
      <vt:variant>
        <vt:lpwstr>http://math.tntech.edu/e-stat/</vt:lpwstr>
      </vt:variant>
      <vt:variant>
        <vt:lpwstr/>
      </vt:variant>
      <vt:variant>
        <vt:i4>3932219</vt:i4>
      </vt:variant>
      <vt:variant>
        <vt:i4>9</vt:i4>
      </vt:variant>
      <vt:variant>
        <vt:i4>0</vt:i4>
      </vt:variant>
      <vt:variant>
        <vt:i4>5</vt:i4>
      </vt:variant>
      <vt:variant>
        <vt:lpwstr>http://math.tntech.edu/e-stat/DALS/birthwt.csv</vt:lpwstr>
      </vt:variant>
      <vt:variant>
        <vt:lpwstr/>
      </vt:variant>
      <vt:variant>
        <vt:i4>720915</vt:i4>
      </vt:variant>
      <vt:variant>
        <vt:i4>6</vt:i4>
      </vt:variant>
      <vt:variant>
        <vt:i4>0</vt:i4>
      </vt:variant>
      <vt:variant>
        <vt:i4>5</vt:i4>
      </vt:variant>
      <vt:variant>
        <vt:lpwstr>http://math.tntech.edu/e-stat/DALS/coalminers.csv</vt:lpwstr>
      </vt:variant>
      <vt:variant>
        <vt:lpwstr/>
      </vt:variant>
      <vt:variant>
        <vt:i4>3604523</vt:i4>
      </vt:variant>
      <vt:variant>
        <vt:i4>3</vt:i4>
      </vt:variant>
      <vt:variant>
        <vt:i4>0</vt:i4>
      </vt:variant>
      <vt:variant>
        <vt:i4>5</vt:i4>
      </vt:variant>
      <vt:variant>
        <vt:lpwstr>http://math.tntech.edu/e-stat/</vt:lpwstr>
      </vt:variant>
      <vt:variant>
        <vt:lpwstr/>
      </vt:variant>
      <vt:variant>
        <vt:i4>3604523</vt:i4>
      </vt:variant>
      <vt:variant>
        <vt:i4>0</vt:i4>
      </vt:variant>
      <vt:variant>
        <vt:i4>0</vt:i4>
      </vt:variant>
      <vt:variant>
        <vt:i4>5</vt:i4>
      </vt:variant>
      <vt:variant>
        <vt:lpwstr>http://math.tntech.edu/e-stat/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Motoya Machida</dc:creator>
  <cp:keywords/>
  <cp:lastModifiedBy>Machida, Motoya</cp:lastModifiedBy>
  <cp:revision>7</cp:revision>
  <cp:lastPrinted>2113-01-01T05:00:00Z</cp:lastPrinted>
  <dcterms:created xsi:type="dcterms:W3CDTF">2022-04-07T14:44:00Z</dcterms:created>
  <dcterms:modified xsi:type="dcterms:W3CDTF">2023-04-16T16:05:00Z</dcterms:modified>
</cp:coreProperties>
</file>