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3BC4AC6" w14:textId="77777777" w:rsidR="00F4077C" w:rsidRDefault="00F4077C">
      <w:bookmarkStart w:id="0" w:name="_GoBack"/>
      <w:bookmarkEnd w:id="0"/>
      <w:r>
        <w:rPr>
          <w:rFonts w:cs="Tahoma"/>
          <w:b/>
          <w:lang/>
        </w:rPr>
        <w:t>Statis</w:t>
      </w:r>
      <w:r w:rsidR="00461872">
        <w:rPr>
          <w:rFonts w:cs="Tahoma"/>
          <w:b/>
          <w:lang/>
        </w:rPr>
        <w:t>tical Report Writing Sample No.</w:t>
      </w:r>
      <w:r w:rsidR="00DD2C6C">
        <w:rPr>
          <w:rFonts w:cs="Tahoma"/>
          <w:b/>
          <w:lang/>
        </w:rPr>
        <w:t>3</w:t>
      </w:r>
      <w:r>
        <w:rPr>
          <w:rFonts w:cs="Tahoma"/>
          <w:b/>
          <w:lang/>
        </w:rPr>
        <w:t>.</w:t>
      </w:r>
    </w:p>
    <w:p w14:paraId="398D3FE8" w14:textId="77777777" w:rsidR="00F4077C" w:rsidRDefault="00F4077C"/>
    <w:p w14:paraId="7AD98709" w14:textId="77777777" w:rsidR="00F4077C" w:rsidRDefault="00F4077C" w:rsidP="00466DCE">
      <w:pPr>
        <w:tabs>
          <w:tab w:val="left" w:pos="1080"/>
        </w:tabs>
        <w:rPr>
          <w:rFonts w:cs="Tahoma"/>
          <w:lang/>
        </w:rPr>
      </w:pPr>
      <w:r>
        <w:rPr>
          <w:rFonts w:cs="Tahoma"/>
          <w:b/>
          <w:lang/>
        </w:rPr>
        <w:t>Introduction.</w:t>
      </w:r>
      <w:r>
        <w:rPr>
          <w:rFonts w:cs="Tahoma"/>
          <w:lang/>
        </w:rPr>
        <w:t xml:space="preserve"> </w:t>
      </w:r>
      <w:r w:rsidR="00466DCE">
        <w:t>This dataset provides information on body fat, thigh circumference, and mid-arm circumference for twenty healthy females aged 20 to 34. In general</w:t>
      </w:r>
      <w:r w:rsidR="00993964">
        <w:t>,</w:t>
      </w:r>
      <w:r w:rsidR="00466DCE">
        <w:t xml:space="preserve"> it is expensive and cumbersome to determine the body fat in humans as it involves immersion of the person in water. Thus, it is desirable if a model could provide reliable predictions of the amount of body fat, since the measurements ne</w:t>
      </w:r>
      <w:r w:rsidR="00BA1620">
        <w:t>eded for circumference</w:t>
      </w:r>
      <w:r w:rsidR="00466DCE">
        <w:t xml:space="preserve"> are easy to obtain.</w:t>
      </w:r>
    </w:p>
    <w:p w14:paraId="061E69B8" w14:textId="77777777" w:rsidR="00466DCE" w:rsidRDefault="00466DCE" w:rsidP="00466DCE">
      <w:pPr>
        <w:tabs>
          <w:tab w:val="left" w:pos="1080"/>
        </w:tabs>
        <w:rPr>
          <w:rFonts w:cs="Tahoma"/>
          <w:lang/>
        </w:rPr>
      </w:pPr>
    </w:p>
    <w:tbl>
      <w:tblPr>
        <w:tblW w:w="2880" w:type="dxa"/>
        <w:tblInd w:w="3538" w:type="dxa"/>
        <w:tblLook w:val="04A0" w:firstRow="1" w:lastRow="0" w:firstColumn="1" w:lastColumn="0" w:noHBand="0" w:noVBand="1"/>
      </w:tblPr>
      <w:tblGrid>
        <w:gridCol w:w="960"/>
        <w:gridCol w:w="960"/>
        <w:gridCol w:w="960"/>
      </w:tblGrid>
      <w:tr w:rsidR="00F13ABE" w:rsidRPr="00F13ABE" w14:paraId="50783884" w14:textId="77777777" w:rsidTr="00F13ABE">
        <w:trPr>
          <w:trHeight w:val="315"/>
        </w:trPr>
        <w:tc>
          <w:tcPr>
            <w:tcW w:w="960" w:type="dxa"/>
            <w:tcBorders>
              <w:top w:val="single" w:sz="12" w:space="0" w:color="auto"/>
              <w:left w:val="single" w:sz="12" w:space="0" w:color="auto"/>
              <w:bottom w:val="single" w:sz="4" w:space="0" w:color="auto"/>
              <w:right w:val="nil"/>
            </w:tcBorders>
            <w:shd w:val="clear" w:color="auto" w:fill="auto"/>
            <w:noWrap/>
            <w:vAlign w:val="bottom"/>
            <w:hideMark/>
          </w:tcPr>
          <w:p w14:paraId="57CA7EA6" w14:textId="77777777" w:rsidR="00F13ABE" w:rsidRPr="00F13ABE" w:rsidRDefault="00F13ABE" w:rsidP="00F13ABE">
            <w:pPr>
              <w:widowControl/>
              <w:suppressAutoHyphens w:val="0"/>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thigh</w:t>
            </w:r>
          </w:p>
        </w:tc>
        <w:tc>
          <w:tcPr>
            <w:tcW w:w="960" w:type="dxa"/>
            <w:tcBorders>
              <w:top w:val="single" w:sz="12" w:space="0" w:color="auto"/>
              <w:left w:val="nil"/>
              <w:bottom w:val="single" w:sz="4" w:space="0" w:color="auto"/>
              <w:right w:val="nil"/>
            </w:tcBorders>
            <w:shd w:val="clear" w:color="auto" w:fill="auto"/>
            <w:noWrap/>
            <w:vAlign w:val="bottom"/>
            <w:hideMark/>
          </w:tcPr>
          <w:p w14:paraId="0E699919" w14:textId="77777777" w:rsidR="00F13ABE" w:rsidRPr="00F13ABE" w:rsidRDefault="00F13ABE" w:rsidP="00F13ABE">
            <w:pPr>
              <w:widowControl/>
              <w:suppressAutoHyphens w:val="0"/>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midarm</w:t>
            </w:r>
          </w:p>
        </w:tc>
        <w:tc>
          <w:tcPr>
            <w:tcW w:w="960" w:type="dxa"/>
            <w:tcBorders>
              <w:top w:val="single" w:sz="12" w:space="0" w:color="auto"/>
              <w:left w:val="nil"/>
              <w:bottom w:val="single" w:sz="4" w:space="0" w:color="auto"/>
              <w:right w:val="single" w:sz="12" w:space="0" w:color="auto"/>
            </w:tcBorders>
            <w:shd w:val="clear" w:color="auto" w:fill="auto"/>
            <w:noWrap/>
            <w:vAlign w:val="bottom"/>
            <w:hideMark/>
          </w:tcPr>
          <w:p w14:paraId="0423120D" w14:textId="77777777" w:rsidR="00F13ABE" w:rsidRPr="00F13ABE" w:rsidRDefault="00F13ABE" w:rsidP="00F13ABE">
            <w:pPr>
              <w:widowControl/>
              <w:suppressAutoHyphens w:val="0"/>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fat</w:t>
            </w:r>
          </w:p>
        </w:tc>
      </w:tr>
      <w:tr w:rsidR="00F13ABE" w:rsidRPr="00F13ABE" w14:paraId="75758F4A" w14:textId="77777777" w:rsidTr="00F13ABE">
        <w:trPr>
          <w:trHeight w:val="300"/>
        </w:trPr>
        <w:tc>
          <w:tcPr>
            <w:tcW w:w="960" w:type="dxa"/>
            <w:tcBorders>
              <w:top w:val="nil"/>
              <w:left w:val="single" w:sz="12" w:space="0" w:color="auto"/>
              <w:bottom w:val="nil"/>
              <w:right w:val="nil"/>
            </w:tcBorders>
            <w:shd w:val="clear" w:color="auto" w:fill="auto"/>
            <w:noWrap/>
            <w:vAlign w:val="bottom"/>
            <w:hideMark/>
          </w:tcPr>
          <w:p w14:paraId="2F1CF7D8"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43.1</w:t>
            </w:r>
          </w:p>
        </w:tc>
        <w:tc>
          <w:tcPr>
            <w:tcW w:w="960" w:type="dxa"/>
            <w:tcBorders>
              <w:top w:val="nil"/>
              <w:left w:val="nil"/>
              <w:bottom w:val="nil"/>
              <w:right w:val="nil"/>
            </w:tcBorders>
            <w:shd w:val="clear" w:color="auto" w:fill="auto"/>
            <w:noWrap/>
            <w:vAlign w:val="bottom"/>
            <w:hideMark/>
          </w:tcPr>
          <w:p w14:paraId="055CF5C9"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29.1</w:t>
            </w:r>
          </w:p>
        </w:tc>
        <w:tc>
          <w:tcPr>
            <w:tcW w:w="960" w:type="dxa"/>
            <w:tcBorders>
              <w:top w:val="nil"/>
              <w:left w:val="nil"/>
              <w:bottom w:val="nil"/>
              <w:right w:val="single" w:sz="12" w:space="0" w:color="auto"/>
            </w:tcBorders>
            <w:shd w:val="clear" w:color="auto" w:fill="auto"/>
            <w:noWrap/>
            <w:vAlign w:val="bottom"/>
            <w:hideMark/>
          </w:tcPr>
          <w:p w14:paraId="5A4DCB1A"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11.9</w:t>
            </w:r>
          </w:p>
        </w:tc>
      </w:tr>
      <w:tr w:rsidR="00F13ABE" w:rsidRPr="00F13ABE" w14:paraId="5F9529F2" w14:textId="77777777" w:rsidTr="00F13ABE">
        <w:trPr>
          <w:trHeight w:val="300"/>
        </w:trPr>
        <w:tc>
          <w:tcPr>
            <w:tcW w:w="960" w:type="dxa"/>
            <w:tcBorders>
              <w:top w:val="nil"/>
              <w:left w:val="single" w:sz="12" w:space="0" w:color="auto"/>
              <w:bottom w:val="nil"/>
              <w:right w:val="nil"/>
            </w:tcBorders>
            <w:shd w:val="clear" w:color="auto" w:fill="auto"/>
            <w:noWrap/>
            <w:vAlign w:val="bottom"/>
            <w:hideMark/>
          </w:tcPr>
          <w:p w14:paraId="3A070AD6"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49.8</w:t>
            </w:r>
          </w:p>
        </w:tc>
        <w:tc>
          <w:tcPr>
            <w:tcW w:w="960" w:type="dxa"/>
            <w:tcBorders>
              <w:top w:val="nil"/>
              <w:left w:val="nil"/>
              <w:bottom w:val="nil"/>
              <w:right w:val="nil"/>
            </w:tcBorders>
            <w:shd w:val="clear" w:color="auto" w:fill="auto"/>
            <w:noWrap/>
            <w:vAlign w:val="bottom"/>
            <w:hideMark/>
          </w:tcPr>
          <w:p w14:paraId="3B377E72"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28.2</w:t>
            </w:r>
          </w:p>
        </w:tc>
        <w:tc>
          <w:tcPr>
            <w:tcW w:w="960" w:type="dxa"/>
            <w:tcBorders>
              <w:top w:val="nil"/>
              <w:left w:val="nil"/>
              <w:bottom w:val="nil"/>
              <w:right w:val="single" w:sz="12" w:space="0" w:color="auto"/>
            </w:tcBorders>
            <w:shd w:val="clear" w:color="auto" w:fill="auto"/>
            <w:noWrap/>
            <w:vAlign w:val="bottom"/>
            <w:hideMark/>
          </w:tcPr>
          <w:p w14:paraId="5AFAB8EC"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22.8</w:t>
            </w:r>
          </w:p>
        </w:tc>
      </w:tr>
      <w:tr w:rsidR="00F13ABE" w:rsidRPr="00F13ABE" w14:paraId="43552C78" w14:textId="77777777" w:rsidTr="00F13ABE">
        <w:trPr>
          <w:trHeight w:val="315"/>
        </w:trPr>
        <w:tc>
          <w:tcPr>
            <w:tcW w:w="960" w:type="dxa"/>
            <w:tcBorders>
              <w:top w:val="nil"/>
              <w:left w:val="single" w:sz="12" w:space="0" w:color="auto"/>
              <w:bottom w:val="nil"/>
              <w:right w:val="nil"/>
            </w:tcBorders>
            <w:shd w:val="clear" w:color="auto" w:fill="auto"/>
            <w:noWrap/>
            <w:vAlign w:val="bottom"/>
            <w:hideMark/>
          </w:tcPr>
          <w:p w14:paraId="78771E8C"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51.9</w:t>
            </w:r>
          </w:p>
        </w:tc>
        <w:tc>
          <w:tcPr>
            <w:tcW w:w="960" w:type="dxa"/>
            <w:tcBorders>
              <w:top w:val="nil"/>
              <w:left w:val="nil"/>
              <w:bottom w:val="nil"/>
              <w:right w:val="nil"/>
            </w:tcBorders>
            <w:shd w:val="clear" w:color="auto" w:fill="auto"/>
            <w:noWrap/>
            <w:vAlign w:val="bottom"/>
            <w:hideMark/>
          </w:tcPr>
          <w:p w14:paraId="0CDBE7CF"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37</w:t>
            </w:r>
          </w:p>
        </w:tc>
        <w:tc>
          <w:tcPr>
            <w:tcW w:w="960" w:type="dxa"/>
            <w:tcBorders>
              <w:top w:val="nil"/>
              <w:left w:val="nil"/>
              <w:bottom w:val="nil"/>
              <w:right w:val="single" w:sz="12" w:space="0" w:color="auto"/>
            </w:tcBorders>
            <w:shd w:val="clear" w:color="auto" w:fill="auto"/>
            <w:noWrap/>
            <w:vAlign w:val="bottom"/>
            <w:hideMark/>
          </w:tcPr>
          <w:p w14:paraId="6B58A8EB"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18.7</w:t>
            </w:r>
          </w:p>
        </w:tc>
      </w:tr>
      <w:tr w:rsidR="00F13ABE" w:rsidRPr="00F13ABE" w14:paraId="4F2AD39D" w14:textId="77777777" w:rsidTr="00F13ABE">
        <w:trPr>
          <w:trHeight w:val="315"/>
        </w:trPr>
        <w:tc>
          <w:tcPr>
            <w:tcW w:w="960" w:type="dxa"/>
            <w:tcBorders>
              <w:top w:val="nil"/>
              <w:left w:val="single" w:sz="12" w:space="0" w:color="auto"/>
              <w:bottom w:val="nil"/>
              <w:right w:val="nil"/>
            </w:tcBorders>
            <w:shd w:val="clear" w:color="auto" w:fill="auto"/>
            <w:noWrap/>
            <w:vAlign w:val="bottom"/>
            <w:hideMark/>
          </w:tcPr>
          <w:p w14:paraId="3597BD0E"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54.3</w:t>
            </w:r>
          </w:p>
        </w:tc>
        <w:tc>
          <w:tcPr>
            <w:tcW w:w="960" w:type="dxa"/>
            <w:tcBorders>
              <w:top w:val="nil"/>
              <w:left w:val="nil"/>
              <w:bottom w:val="nil"/>
              <w:right w:val="nil"/>
            </w:tcBorders>
            <w:shd w:val="clear" w:color="auto" w:fill="auto"/>
            <w:noWrap/>
            <w:vAlign w:val="bottom"/>
            <w:hideMark/>
          </w:tcPr>
          <w:p w14:paraId="193C842D"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31.1</w:t>
            </w:r>
          </w:p>
        </w:tc>
        <w:tc>
          <w:tcPr>
            <w:tcW w:w="960" w:type="dxa"/>
            <w:tcBorders>
              <w:top w:val="nil"/>
              <w:left w:val="nil"/>
              <w:bottom w:val="nil"/>
              <w:right w:val="single" w:sz="12" w:space="0" w:color="auto"/>
            </w:tcBorders>
            <w:shd w:val="clear" w:color="auto" w:fill="auto"/>
            <w:noWrap/>
            <w:vAlign w:val="bottom"/>
            <w:hideMark/>
          </w:tcPr>
          <w:p w14:paraId="41A76DC4"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20.1</w:t>
            </w:r>
          </w:p>
        </w:tc>
      </w:tr>
      <w:tr w:rsidR="00F13ABE" w:rsidRPr="00F13ABE" w14:paraId="56DDE16D" w14:textId="77777777" w:rsidTr="00F13ABE">
        <w:trPr>
          <w:trHeight w:val="300"/>
        </w:trPr>
        <w:tc>
          <w:tcPr>
            <w:tcW w:w="960" w:type="dxa"/>
            <w:tcBorders>
              <w:top w:val="nil"/>
              <w:left w:val="single" w:sz="12" w:space="0" w:color="auto"/>
              <w:bottom w:val="nil"/>
              <w:right w:val="nil"/>
            </w:tcBorders>
            <w:shd w:val="clear" w:color="auto" w:fill="auto"/>
            <w:noWrap/>
            <w:vAlign w:val="bottom"/>
            <w:hideMark/>
          </w:tcPr>
          <w:p w14:paraId="39051EF4"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42.2</w:t>
            </w:r>
          </w:p>
        </w:tc>
        <w:tc>
          <w:tcPr>
            <w:tcW w:w="960" w:type="dxa"/>
            <w:tcBorders>
              <w:top w:val="nil"/>
              <w:left w:val="nil"/>
              <w:bottom w:val="nil"/>
              <w:right w:val="nil"/>
            </w:tcBorders>
            <w:shd w:val="clear" w:color="auto" w:fill="auto"/>
            <w:noWrap/>
            <w:vAlign w:val="bottom"/>
            <w:hideMark/>
          </w:tcPr>
          <w:p w14:paraId="14814638"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30.9</w:t>
            </w:r>
          </w:p>
        </w:tc>
        <w:tc>
          <w:tcPr>
            <w:tcW w:w="960" w:type="dxa"/>
            <w:tcBorders>
              <w:top w:val="nil"/>
              <w:left w:val="nil"/>
              <w:bottom w:val="nil"/>
              <w:right w:val="single" w:sz="12" w:space="0" w:color="auto"/>
            </w:tcBorders>
            <w:shd w:val="clear" w:color="auto" w:fill="auto"/>
            <w:noWrap/>
            <w:vAlign w:val="bottom"/>
            <w:hideMark/>
          </w:tcPr>
          <w:p w14:paraId="3E6F8213"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12.9</w:t>
            </w:r>
          </w:p>
        </w:tc>
      </w:tr>
      <w:tr w:rsidR="00F13ABE" w:rsidRPr="00F13ABE" w14:paraId="33A3FF19" w14:textId="77777777" w:rsidTr="00F13ABE">
        <w:trPr>
          <w:trHeight w:val="300"/>
        </w:trPr>
        <w:tc>
          <w:tcPr>
            <w:tcW w:w="960" w:type="dxa"/>
            <w:tcBorders>
              <w:top w:val="nil"/>
              <w:left w:val="single" w:sz="12" w:space="0" w:color="auto"/>
              <w:bottom w:val="nil"/>
              <w:right w:val="nil"/>
            </w:tcBorders>
            <w:shd w:val="clear" w:color="auto" w:fill="auto"/>
            <w:noWrap/>
            <w:vAlign w:val="bottom"/>
            <w:hideMark/>
          </w:tcPr>
          <w:p w14:paraId="191DFA3A"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53.9</w:t>
            </w:r>
          </w:p>
        </w:tc>
        <w:tc>
          <w:tcPr>
            <w:tcW w:w="960" w:type="dxa"/>
            <w:tcBorders>
              <w:top w:val="nil"/>
              <w:left w:val="nil"/>
              <w:bottom w:val="nil"/>
              <w:right w:val="nil"/>
            </w:tcBorders>
            <w:shd w:val="clear" w:color="auto" w:fill="auto"/>
            <w:noWrap/>
            <w:vAlign w:val="bottom"/>
            <w:hideMark/>
          </w:tcPr>
          <w:p w14:paraId="2E153E91"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23.7</w:t>
            </w:r>
          </w:p>
        </w:tc>
        <w:tc>
          <w:tcPr>
            <w:tcW w:w="960" w:type="dxa"/>
            <w:tcBorders>
              <w:top w:val="nil"/>
              <w:left w:val="nil"/>
              <w:bottom w:val="nil"/>
              <w:right w:val="single" w:sz="12" w:space="0" w:color="auto"/>
            </w:tcBorders>
            <w:shd w:val="clear" w:color="auto" w:fill="auto"/>
            <w:noWrap/>
            <w:vAlign w:val="bottom"/>
            <w:hideMark/>
          </w:tcPr>
          <w:p w14:paraId="000DFCB3"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21.7</w:t>
            </w:r>
          </w:p>
        </w:tc>
      </w:tr>
      <w:tr w:rsidR="00F13ABE" w:rsidRPr="00F13ABE" w14:paraId="26AEB48C" w14:textId="77777777" w:rsidTr="00F13ABE">
        <w:trPr>
          <w:trHeight w:val="300"/>
        </w:trPr>
        <w:tc>
          <w:tcPr>
            <w:tcW w:w="960" w:type="dxa"/>
            <w:tcBorders>
              <w:top w:val="nil"/>
              <w:left w:val="single" w:sz="12" w:space="0" w:color="auto"/>
              <w:bottom w:val="nil"/>
              <w:right w:val="nil"/>
            </w:tcBorders>
            <w:shd w:val="clear" w:color="auto" w:fill="auto"/>
            <w:noWrap/>
            <w:vAlign w:val="bottom"/>
            <w:hideMark/>
          </w:tcPr>
          <w:p w14:paraId="357E3208"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58.5</w:t>
            </w:r>
          </w:p>
        </w:tc>
        <w:tc>
          <w:tcPr>
            <w:tcW w:w="960" w:type="dxa"/>
            <w:tcBorders>
              <w:top w:val="nil"/>
              <w:left w:val="nil"/>
              <w:bottom w:val="nil"/>
              <w:right w:val="nil"/>
            </w:tcBorders>
            <w:shd w:val="clear" w:color="auto" w:fill="auto"/>
            <w:noWrap/>
            <w:vAlign w:val="bottom"/>
            <w:hideMark/>
          </w:tcPr>
          <w:p w14:paraId="45523D1D"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27.6</w:t>
            </w:r>
          </w:p>
        </w:tc>
        <w:tc>
          <w:tcPr>
            <w:tcW w:w="960" w:type="dxa"/>
            <w:tcBorders>
              <w:top w:val="nil"/>
              <w:left w:val="nil"/>
              <w:bottom w:val="nil"/>
              <w:right w:val="single" w:sz="12" w:space="0" w:color="auto"/>
            </w:tcBorders>
            <w:shd w:val="clear" w:color="auto" w:fill="auto"/>
            <w:noWrap/>
            <w:vAlign w:val="bottom"/>
            <w:hideMark/>
          </w:tcPr>
          <w:p w14:paraId="7EFF6410"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27.1</w:t>
            </w:r>
          </w:p>
        </w:tc>
      </w:tr>
      <w:tr w:rsidR="00F13ABE" w:rsidRPr="00F13ABE" w14:paraId="470CFE6F" w14:textId="77777777" w:rsidTr="00F13ABE">
        <w:trPr>
          <w:trHeight w:val="300"/>
        </w:trPr>
        <w:tc>
          <w:tcPr>
            <w:tcW w:w="960" w:type="dxa"/>
            <w:tcBorders>
              <w:top w:val="nil"/>
              <w:left w:val="single" w:sz="12" w:space="0" w:color="auto"/>
              <w:bottom w:val="nil"/>
              <w:right w:val="nil"/>
            </w:tcBorders>
            <w:shd w:val="clear" w:color="auto" w:fill="auto"/>
            <w:noWrap/>
            <w:vAlign w:val="bottom"/>
            <w:hideMark/>
          </w:tcPr>
          <w:p w14:paraId="175126B8"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52.1</w:t>
            </w:r>
          </w:p>
        </w:tc>
        <w:tc>
          <w:tcPr>
            <w:tcW w:w="960" w:type="dxa"/>
            <w:tcBorders>
              <w:top w:val="nil"/>
              <w:left w:val="nil"/>
              <w:bottom w:val="nil"/>
              <w:right w:val="nil"/>
            </w:tcBorders>
            <w:shd w:val="clear" w:color="auto" w:fill="auto"/>
            <w:noWrap/>
            <w:vAlign w:val="bottom"/>
            <w:hideMark/>
          </w:tcPr>
          <w:p w14:paraId="1F471BBD"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30.6</w:t>
            </w:r>
          </w:p>
        </w:tc>
        <w:tc>
          <w:tcPr>
            <w:tcW w:w="960" w:type="dxa"/>
            <w:tcBorders>
              <w:top w:val="nil"/>
              <w:left w:val="nil"/>
              <w:bottom w:val="nil"/>
              <w:right w:val="single" w:sz="12" w:space="0" w:color="auto"/>
            </w:tcBorders>
            <w:shd w:val="clear" w:color="auto" w:fill="auto"/>
            <w:noWrap/>
            <w:vAlign w:val="bottom"/>
            <w:hideMark/>
          </w:tcPr>
          <w:p w14:paraId="05FFF2A9"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25.4</w:t>
            </w:r>
          </w:p>
        </w:tc>
      </w:tr>
      <w:tr w:rsidR="00F13ABE" w:rsidRPr="00F13ABE" w14:paraId="79E6F38B" w14:textId="77777777" w:rsidTr="00F13ABE">
        <w:trPr>
          <w:trHeight w:val="300"/>
        </w:trPr>
        <w:tc>
          <w:tcPr>
            <w:tcW w:w="960" w:type="dxa"/>
            <w:tcBorders>
              <w:top w:val="nil"/>
              <w:left w:val="single" w:sz="12" w:space="0" w:color="auto"/>
              <w:bottom w:val="nil"/>
              <w:right w:val="nil"/>
            </w:tcBorders>
            <w:shd w:val="clear" w:color="auto" w:fill="auto"/>
            <w:noWrap/>
            <w:vAlign w:val="bottom"/>
            <w:hideMark/>
          </w:tcPr>
          <w:p w14:paraId="5889B546"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49.9</w:t>
            </w:r>
          </w:p>
        </w:tc>
        <w:tc>
          <w:tcPr>
            <w:tcW w:w="960" w:type="dxa"/>
            <w:tcBorders>
              <w:top w:val="nil"/>
              <w:left w:val="nil"/>
              <w:bottom w:val="nil"/>
              <w:right w:val="nil"/>
            </w:tcBorders>
            <w:shd w:val="clear" w:color="auto" w:fill="auto"/>
            <w:noWrap/>
            <w:vAlign w:val="bottom"/>
            <w:hideMark/>
          </w:tcPr>
          <w:p w14:paraId="35FC2D2D"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23.2</w:t>
            </w:r>
          </w:p>
        </w:tc>
        <w:tc>
          <w:tcPr>
            <w:tcW w:w="960" w:type="dxa"/>
            <w:tcBorders>
              <w:top w:val="nil"/>
              <w:left w:val="nil"/>
              <w:bottom w:val="nil"/>
              <w:right w:val="single" w:sz="12" w:space="0" w:color="auto"/>
            </w:tcBorders>
            <w:shd w:val="clear" w:color="auto" w:fill="auto"/>
            <w:noWrap/>
            <w:vAlign w:val="bottom"/>
            <w:hideMark/>
          </w:tcPr>
          <w:p w14:paraId="265DDCA9"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21.3</w:t>
            </w:r>
          </w:p>
        </w:tc>
      </w:tr>
      <w:tr w:rsidR="00F13ABE" w:rsidRPr="00F13ABE" w14:paraId="6EE64C1E" w14:textId="77777777" w:rsidTr="00F13ABE">
        <w:trPr>
          <w:trHeight w:val="300"/>
        </w:trPr>
        <w:tc>
          <w:tcPr>
            <w:tcW w:w="960" w:type="dxa"/>
            <w:tcBorders>
              <w:top w:val="nil"/>
              <w:left w:val="single" w:sz="12" w:space="0" w:color="auto"/>
              <w:bottom w:val="nil"/>
              <w:right w:val="nil"/>
            </w:tcBorders>
            <w:shd w:val="clear" w:color="auto" w:fill="auto"/>
            <w:noWrap/>
            <w:vAlign w:val="bottom"/>
            <w:hideMark/>
          </w:tcPr>
          <w:p w14:paraId="2C1A0585"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53.5</w:t>
            </w:r>
          </w:p>
        </w:tc>
        <w:tc>
          <w:tcPr>
            <w:tcW w:w="960" w:type="dxa"/>
            <w:tcBorders>
              <w:top w:val="nil"/>
              <w:left w:val="nil"/>
              <w:bottom w:val="nil"/>
              <w:right w:val="nil"/>
            </w:tcBorders>
            <w:shd w:val="clear" w:color="auto" w:fill="auto"/>
            <w:noWrap/>
            <w:vAlign w:val="bottom"/>
            <w:hideMark/>
          </w:tcPr>
          <w:p w14:paraId="7D529A0D"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24.8</w:t>
            </w:r>
          </w:p>
        </w:tc>
        <w:tc>
          <w:tcPr>
            <w:tcW w:w="960" w:type="dxa"/>
            <w:tcBorders>
              <w:top w:val="nil"/>
              <w:left w:val="nil"/>
              <w:bottom w:val="nil"/>
              <w:right w:val="single" w:sz="12" w:space="0" w:color="auto"/>
            </w:tcBorders>
            <w:shd w:val="clear" w:color="auto" w:fill="auto"/>
            <w:noWrap/>
            <w:vAlign w:val="bottom"/>
            <w:hideMark/>
          </w:tcPr>
          <w:p w14:paraId="64ECE3A6"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19.3</w:t>
            </w:r>
          </w:p>
        </w:tc>
      </w:tr>
      <w:tr w:rsidR="00F13ABE" w:rsidRPr="00F13ABE" w14:paraId="25E40187" w14:textId="77777777" w:rsidTr="00F13ABE">
        <w:trPr>
          <w:trHeight w:val="300"/>
        </w:trPr>
        <w:tc>
          <w:tcPr>
            <w:tcW w:w="960" w:type="dxa"/>
            <w:tcBorders>
              <w:top w:val="nil"/>
              <w:left w:val="single" w:sz="12" w:space="0" w:color="auto"/>
              <w:bottom w:val="nil"/>
              <w:right w:val="nil"/>
            </w:tcBorders>
            <w:shd w:val="clear" w:color="auto" w:fill="auto"/>
            <w:noWrap/>
            <w:vAlign w:val="bottom"/>
            <w:hideMark/>
          </w:tcPr>
          <w:p w14:paraId="1402FB8F"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56.6</w:t>
            </w:r>
          </w:p>
        </w:tc>
        <w:tc>
          <w:tcPr>
            <w:tcW w:w="960" w:type="dxa"/>
            <w:tcBorders>
              <w:top w:val="nil"/>
              <w:left w:val="nil"/>
              <w:bottom w:val="nil"/>
              <w:right w:val="nil"/>
            </w:tcBorders>
            <w:shd w:val="clear" w:color="auto" w:fill="auto"/>
            <w:noWrap/>
            <w:vAlign w:val="bottom"/>
            <w:hideMark/>
          </w:tcPr>
          <w:p w14:paraId="51795CB6"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30</w:t>
            </w:r>
          </w:p>
        </w:tc>
        <w:tc>
          <w:tcPr>
            <w:tcW w:w="960" w:type="dxa"/>
            <w:tcBorders>
              <w:top w:val="nil"/>
              <w:left w:val="nil"/>
              <w:bottom w:val="nil"/>
              <w:right w:val="single" w:sz="12" w:space="0" w:color="auto"/>
            </w:tcBorders>
            <w:shd w:val="clear" w:color="auto" w:fill="auto"/>
            <w:noWrap/>
            <w:vAlign w:val="bottom"/>
            <w:hideMark/>
          </w:tcPr>
          <w:p w14:paraId="37E6A210"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25.4</w:t>
            </w:r>
          </w:p>
        </w:tc>
      </w:tr>
      <w:tr w:rsidR="00F13ABE" w:rsidRPr="00F13ABE" w14:paraId="2FF08C39" w14:textId="77777777" w:rsidTr="00F13ABE">
        <w:trPr>
          <w:trHeight w:val="300"/>
        </w:trPr>
        <w:tc>
          <w:tcPr>
            <w:tcW w:w="960" w:type="dxa"/>
            <w:tcBorders>
              <w:top w:val="nil"/>
              <w:left w:val="single" w:sz="12" w:space="0" w:color="auto"/>
              <w:bottom w:val="nil"/>
              <w:right w:val="nil"/>
            </w:tcBorders>
            <w:shd w:val="clear" w:color="auto" w:fill="auto"/>
            <w:noWrap/>
            <w:vAlign w:val="bottom"/>
            <w:hideMark/>
          </w:tcPr>
          <w:p w14:paraId="371B56FC"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56.7</w:t>
            </w:r>
          </w:p>
        </w:tc>
        <w:tc>
          <w:tcPr>
            <w:tcW w:w="960" w:type="dxa"/>
            <w:tcBorders>
              <w:top w:val="nil"/>
              <w:left w:val="nil"/>
              <w:bottom w:val="nil"/>
              <w:right w:val="nil"/>
            </w:tcBorders>
            <w:shd w:val="clear" w:color="auto" w:fill="auto"/>
            <w:noWrap/>
            <w:vAlign w:val="bottom"/>
            <w:hideMark/>
          </w:tcPr>
          <w:p w14:paraId="2EE4CB34"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28.3</w:t>
            </w:r>
          </w:p>
        </w:tc>
        <w:tc>
          <w:tcPr>
            <w:tcW w:w="960" w:type="dxa"/>
            <w:tcBorders>
              <w:top w:val="nil"/>
              <w:left w:val="nil"/>
              <w:bottom w:val="nil"/>
              <w:right w:val="single" w:sz="12" w:space="0" w:color="auto"/>
            </w:tcBorders>
            <w:shd w:val="clear" w:color="auto" w:fill="auto"/>
            <w:noWrap/>
            <w:vAlign w:val="bottom"/>
            <w:hideMark/>
          </w:tcPr>
          <w:p w14:paraId="1A545293"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27.2</w:t>
            </w:r>
          </w:p>
        </w:tc>
      </w:tr>
      <w:tr w:rsidR="00F13ABE" w:rsidRPr="00F13ABE" w14:paraId="3759C38D" w14:textId="77777777" w:rsidTr="00F13ABE">
        <w:trPr>
          <w:trHeight w:val="300"/>
        </w:trPr>
        <w:tc>
          <w:tcPr>
            <w:tcW w:w="960" w:type="dxa"/>
            <w:tcBorders>
              <w:top w:val="nil"/>
              <w:left w:val="single" w:sz="12" w:space="0" w:color="auto"/>
              <w:bottom w:val="nil"/>
              <w:right w:val="nil"/>
            </w:tcBorders>
            <w:shd w:val="clear" w:color="auto" w:fill="auto"/>
            <w:noWrap/>
            <w:vAlign w:val="bottom"/>
            <w:hideMark/>
          </w:tcPr>
          <w:p w14:paraId="3A4030BD"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46.5</w:t>
            </w:r>
          </w:p>
        </w:tc>
        <w:tc>
          <w:tcPr>
            <w:tcW w:w="960" w:type="dxa"/>
            <w:tcBorders>
              <w:top w:val="nil"/>
              <w:left w:val="nil"/>
              <w:bottom w:val="nil"/>
              <w:right w:val="nil"/>
            </w:tcBorders>
            <w:shd w:val="clear" w:color="auto" w:fill="auto"/>
            <w:noWrap/>
            <w:vAlign w:val="bottom"/>
            <w:hideMark/>
          </w:tcPr>
          <w:p w14:paraId="4B9A87D2"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23</w:t>
            </w:r>
          </w:p>
        </w:tc>
        <w:tc>
          <w:tcPr>
            <w:tcW w:w="960" w:type="dxa"/>
            <w:tcBorders>
              <w:top w:val="nil"/>
              <w:left w:val="nil"/>
              <w:bottom w:val="nil"/>
              <w:right w:val="single" w:sz="12" w:space="0" w:color="auto"/>
            </w:tcBorders>
            <w:shd w:val="clear" w:color="auto" w:fill="auto"/>
            <w:noWrap/>
            <w:vAlign w:val="bottom"/>
            <w:hideMark/>
          </w:tcPr>
          <w:p w14:paraId="02594FDF"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11.7</w:t>
            </w:r>
          </w:p>
        </w:tc>
      </w:tr>
      <w:tr w:rsidR="00F13ABE" w:rsidRPr="00F13ABE" w14:paraId="07A6228E" w14:textId="77777777" w:rsidTr="00F13ABE">
        <w:trPr>
          <w:trHeight w:val="300"/>
        </w:trPr>
        <w:tc>
          <w:tcPr>
            <w:tcW w:w="960" w:type="dxa"/>
            <w:tcBorders>
              <w:top w:val="nil"/>
              <w:left w:val="single" w:sz="12" w:space="0" w:color="auto"/>
              <w:bottom w:val="nil"/>
              <w:right w:val="nil"/>
            </w:tcBorders>
            <w:shd w:val="clear" w:color="auto" w:fill="auto"/>
            <w:noWrap/>
            <w:vAlign w:val="bottom"/>
            <w:hideMark/>
          </w:tcPr>
          <w:p w14:paraId="09AFD225"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44.2</w:t>
            </w:r>
          </w:p>
        </w:tc>
        <w:tc>
          <w:tcPr>
            <w:tcW w:w="960" w:type="dxa"/>
            <w:tcBorders>
              <w:top w:val="nil"/>
              <w:left w:val="nil"/>
              <w:bottom w:val="nil"/>
              <w:right w:val="nil"/>
            </w:tcBorders>
            <w:shd w:val="clear" w:color="auto" w:fill="auto"/>
            <w:noWrap/>
            <w:vAlign w:val="bottom"/>
            <w:hideMark/>
          </w:tcPr>
          <w:p w14:paraId="391D785C"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28.6</w:t>
            </w:r>
          </w:p>
        </w:tc>
        <w:tc>
          <w:tcPr>
            <w:tcW w:w="960" w:type="dxa"/>
            <w:tcBorders>
              <w:top w:val="nil"/>
              <w:left w:val="nil"/>
              <w:bottom w:val="nil"/>
              <w:right w:val="single" w:sz="12" w:space="0" w:color="auto"/>
            </w:tcBorders>
            <w:shd w:val="clear" w:color="auto" w:fill="auto"/>
            <w:noWrap/>
            <w:vAlign w:val="bottom"/>
            <w:hideMark/>
          </w:tcPr>
          <w:p w14:paraId="3A9F2DA0"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17.8</w:t>
            </w:r>
          </w:p>
        </w:tc>
      </w:tr>
      <w:tr w:rsidR="00F13ABE" w:rsidRPr="00F13ABE" w14:paraId="6421750F" w14:textId="77777777" w:rsidTr="00F13ABE">
        <w:trPr>
          <w:trHeight w:val="300"/>
        </w:trPr>
        <w:tc>
          <w:tcPr>
            <w:tcW w:w="960" w:type="dxa"/>
            <w:tcBorders>
              <w:top w:val="nil"/>
              <w:left w:val="single" w:sz="12" w:space="0" w:color="auto"/>
              <w:bottom w:val="nil"/>
              <w:right w:val="nil"/>
            </w:tcBorders>
            <w:shd w:val="clear" w:color="auto" w:fill="auto"/>
            <w:noWrap/>
            <w:vAlign w:val="bottom"/>
            <w:hideMark/>
          </w:tcPr>
          <w:p w14:paraId="0B884362"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42.7</w:t>
            </w:r>
          </w:p>
        </w:tc>
        <w:tc>
          <w:tcPr>
            <w:tcW w:w="960" w:type="dxa"/>
            <w:tcBorders>
              <w:top w:val="nil"/>
              <w:left w:val="nil"/>
              <w:bottom w:val="nil"/>
              <w:right w:val="nil"/>
            </w:tcBorders>
            <w:shd w:val="clear" w:color="auto" w:fill="auto"/>
            <w:noWrap/>
            <w:vAlign w:val="bottom"/>
            <w:hideMark/>
          </w:tcPr>
          <w:p w14:paraId="058DB702"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21.3</w:t>
            </w:r>
          </w:p>
        </w:tc>
        <w:tc>
          <w:tcPr>
            <w:tcW w:w="960" w:type="dxa"/>
            <w:tcBorders>
              <w:top w:val="nil"/>
              <w:left w:val="nil"/>
              <w:bottom w:val="nil"/>
              <w:right w:val="single" w:sz="12" w:space="0" w:color="auto"/>
            </w:tcBorders>
            <w:shd w:val="clear" w:color="auto" w:fill="auto"/>
            <w:noWrap/>
            <w:vAlign w:val="bottom"/>
            <w:hideMark/>
          </w:tcPr>
          <w:p w14:paraId="28B2883E"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12.8</w:t>
            </w:r>
          </w:p>
        </w:tc>
      </w:tr>
      <w:tr w:rsidR="00F13ABE" w:rsidRPr="00F13ABE" w14:paraId="43F16D9B" w14:textId="77777777" w:rsidTr="00F13ABE">
        <w:trPr>
          <w:trHeight w:val="300"/>
        </w:trPr>
        <w:tc>
          <w:tcPr>
            <w:tcW w:w="960" w:type="dxa"/>
            <w:tcBorders>
              <w:top w:val="nil"/>
              <w:left w:val="single" w:sz="12" w:space="0" w:color="auto"/>
              <w:bottom w:val="nil"/>
              <w:right w:val="nil"/>
            </w:tcBorders>
            <w:shd w:val="clear" w:color="auto" w:fill="auto"/>
            <w:noWrap/>
            <w:vAlign w:val="bottom"/>
            <w:hideMark/>
          </w:tcPr>
          <w:p w14:paraId="7294A5AD"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54.4</w:t>
            </w:r>
          </w:p>
        </w:tc>
        <w:tc>
          <w:tcPr>
            <w:tcW w:w="960" w:type="dxa"/>
            <w:tcBorders>
              <w:top w:val="nil"/>
              <w:left w:val="nil"/>
              <w:bottom w:val="nil"/>
              <w:right w:val="nil"/>
            </w:tcBorders>
            <w:shd w:val="clear" w:color="auto" w:fill="auto"/>
            <w:noWrap/>
            <w:vAlign w:val="bottom"/>
            <w:hideMark/>
          </w:tcPr>
          <w:p w14:paraId="4BA4C6E6"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30.1</w:t>
            </w:r>
          </w:p>
        </w:tc>
        <w:tc>
          <w:tcPr>
            <w:tcW w:w="960" w:type="dxa"/>
            <w:tcBorders>
              <w:top w:val="nil"/>
              <w:left w:val="nil"/>
              <w:bottom w:val="nil"/>
              <w:right w:val="single" w:sz="12" w:space="0" w:color="auto"/>
            </w:tcBorders>
            <w:shd w:val="clear" w:color="auto" w:fill="auto"/>
            <w:noWrap/>
            <w:vAlign w:val="bottom"/>
            <w:hideMark/>
          </w:tcPr>
          <w:p w14:paraId="0B6F3282"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23.9</w:t>
            </w:r>
          </w:p>
        </w:tc>
      </w:tr>
      <w:tr w:rsidR="00F13ABE" w:rsidRPr="00F13ABE" w14:paraId="3CD8DD9A" w14:textId="77777777" w:rsidTr="00F13ABE">
        <w:trPr>
          <w:trHeight w:val="300"/>
        </w:trPr>
        <w:tc>
          <w:tcPr>
            <w:tcW w:w="960" w:type="dxa"/>
            <w:tcBorders>
              <w:top w:val="nil"/>
              <w:left w:val="single" w:sz="12" w:space="0" w:color="auto"/>
              <w:bottom w:val="nil"/>
              <w:right w:val="nil"/>
            </w:tcBorders>
            <w:shd w:val="clear" w:color="auto" w:fill="auto"/>
            <w:noWrap/>
            <w:vAlign w:val="bottom"/>
            <w:hideMark/>
          </w:tcPr>
          <w:p w14:paraId="2006BEFC"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55.3</w:t>
            </w:r>
          </w:p>
        </w:tc>
        <w:tc>
          <w:tcPr>
            <w:tcW w:w="960" w:type="dxa"/>
            <w:tcBorders>
              <w:top w:val="nil"/>
              <w:left w:val="nil"/>
              <w:bottom w:val="nil"/>
              <w:right w:val="nil"/>
            </w:tcBorders>
            <w:shd w:val="clear" w:color="auto" w:fill="auto"/>
            <w:noWrap/>
            <w:vAlign w:val="bottom"/>
            <w:hideMark/>
          </w:tcPr>
          <w:p w14:paraId="3DD97DB3"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25.7</w:t>
            </w:r>
          </w:p>
        </w:tc>
        <w:tc>
          <w:tcPr>
            <w:tcW w:w="960" w:type="dxa"/>
            <w:tcBorders>
              <w:top w:val="nil"/>
              <w:left w:val="nil"/>
              <w:bottom w:val="nil"/>
              <w:right w:val="single" w:sz="12" w:space="0" w:color="auto"/>
            </w:tcBorders>
            <w:shd w:val="clear" w:color="auto" w:fill="auto"/>
            <w:noWrap/>
            <w:vAlign w:val="bottom"/>
            <w:hideMark/>
          </w:tcPr>
          <w:p w14:paraId="5BB7FFB0"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22.6</w:t>
            </w:r>
          </w:p>
        </w:tc>
      </w:tr>
      <w:tr w:rsidR="00F13ABE" w:rsidRPr="00F13ABE" w14:paraId="7B7DDF38" w14:textId="77777777" w:rsidTr="00F13ABE">
        <w:trPr>
          <w:trHeight w:val="300"/>
        </w:trPr>
        <w:tc>
          <w:tcPr>
            <w:tcW w:w="960" w:type="dxa"/>
            <w:tcBorders>
              <w:top w:val="nil"/>
              <w:left w:val="single" w:sz="12" w:space="0" w:color="auto"/>
              <w:bottom w:val="nil"/>
              <w:right w:val="nil"/>
            </w:tcBorders>
            <w:shd w:val="clear" w:color="auto" w:fill="auto"/>
            <w:noWrap/>
            <w:vAlign w:val="bottom"/>
            <w:hideMark/>
          </w:tcPr>
          <w:p w14:paraId="66BA2E8A"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58.6</w:t>
            </w:r>
          </w:p>
        </w:tc>
        <w:tc>
          <w:tcPr>
            <w:tcW w:w="960" w:type="dxa"/>
            <w:tcBorders>
              <w:top w:val="nil"/>
              <w:left w:val="nil"/>
              <w:bottom w:val="nil"/>
              <w:right w:val="nil"/>
            </w:tcBorders>
            <w:shd w:val="clear" w:color="auto" w:fill="auto"/>
            <w:noWrap/>
            <w:vAlign w:val="bottom"/>
            <w:hideMark/>
          </w:tcPr>
          <w:p w14:paraId="0F985CEC"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24.6</w:t>
            </w:r>
          </w:p>
        </w:tc>
        <w:tc>
          <w:tcPr>
            <w:tcW w:w="960" w:type="dxa"/>
            <w:tcBorders>
              <w:top w:val="nil"/>
              <w:left w:val="nil"/>
              <w:bottom w:val="nil"/>
              <w:right w:val="single" w:sz="12" w:space="0" w:color="auto"/>
            </w:tcBorders>
            <w:shd w:val="clear" w:color="auto" w:fill="auto"/>
            <w:noWrap/>
            <w:vAlign w:val="bottom"/>
            <w:hideMark/>
          </w:tcPr>
          <w:p w14:paraId="633175B7"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25.4</w:t>
            </w:r>
          </w:p>
        </w:tc>
      </w:tr>
      <w:tr w:rsidR="00F13ABE" w:rsidRPr="00F13ABE" w14:paraId="0128CF3F" w14:textId="77777777" w:rsidTr="00F13ABE">
        <w:trPr>
          <w:trHeight w:val="300"/>
        </w:trPr>
        <w:tc>
          <w:tcPr>
            <w:tcW w:w="960" w:type="dxa"/>
            <w:tcBorders>
              <w:top w:val="nil"/>
              <w:left w:val="single" w:sz="12" w:space="0" w:color="auto"/>
              <w:bottom w:val="nil"/>
              <w:right w:val="nil"/>
            </w:tcBorders>
            <w:shd w:val="clear" w:color="auto" w:fill="auto"/>
            <w:noWrap/>
            <w:vAlign w:val="bottom"/>
            <w:hideMark/>
          </w:tcPr>
          <w:p w14:paraId="26E95D35"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48.2</w:t>
            </w:r>
          </w:p>
        </w:tc>
        <w:tc>
          <w:tcPr>
            <w:tcW w:w="960" w:type="dxa"/>
            <w:tcBorders>
              <w:top w:val="nil"/>
              <w:left w:val="nil"/>
              <w:bottom w:val="nil"/>
              <w:right w:val="nil"/>
            </w:tcBorders>
            <w:shd w:val="clear" w:color="auto" w:fill="auto"/>
            <w:noWrap/>
            <w:vAlign w:val="bottom"/>
            <w:hideMark/>
          </w:tcPr>
          <w:p w14:paraId="61A98974"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27.1</w:t>
            </w:r>
          </w:p>
        </w:tc>
        <w:tc>
          <w:tcPr>
            <w:tcW w:w="960" w:type="dxa"/>
            <w:tcBorders>
              <w:top w:val="nil"/>
              <w:left w:val="nil"/>
              <w:bottom w:val="nil"/>
              <w:right w:val="single" w:sz="12" w:space="0" w:color="auto"/>
            </w:tcBorders>
            <w:shd w:val="clear" w:color="auto" w:fill="auto"/>
            <w:noWrap/>
            <w:vAlign w:val="bottom"/>
            <w:hideMark/>
          </w:tcPr>
          <w:p w14:paraId="400B00C1"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14.8</w:t>
            </w:r>
          </w:p>
        </w:tc>
      </w:tr>
      <w:tr w:rsidR="00F13ABE" w:rsidRPr="00F13ABE" w14:paraId="4A64A4C4" w14:textId="77777777" w:rsidTr="00F13ABE">
        <w:trPr>
          <w:trHeight w:val="315"/>
        </w:trPr>
        <w:tc>
          <w:tcPr>
            <w:tcW w:w="960" w:type="dxa"/>
            <w:tcBorders>
              <w:top w:val="nil"/>
              <w:left w:val="single" w:sz="12" w:space="0" w:color="auto"/>
              <w:bottom w:val="single" w:sz="12" w:space="0" w:color="auto"/>
              <w:right w:val="nil"/>
            </w:tcBorders>
            <w:shd w:val="clear" w:color="auto" w:fill="auto"/>
            <w:noWrap/>
            <w:vAlign w:val="bottom"/>
            <w:hideMark/>
          </w:tcPr>
          <w:p w14:paraId="15A36347"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51</w:t>
            </w:r>
          </w:p>
        </w:tc>
        <w:tc>
          <w:tcPr>
            <w:tcW w:w="960" w:type="dxa"/>
            <w:tcBorders>
              <w:top w:val="nil"/>
              <w:left w:val="nil"/>
              <w:bottom w:val="single" w:sz="12" w:space="0" w:color="auto"/>
              <w:right w:val="nil"/>
            </w:tcBorders>
            <w:shd w:val="clear" w:color="auto" w:fill="auto"/>
            <w:noWrap/>
            <w:vAlign w:val="bottom"/>
            <w:hideMark/>
          </w:tcPr>
          <w:p w14:paraId="382467E5"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27.5</w:t>
            </w:r>
          </w:p>
        </w:tc>
        <w:tc>
          <w:tcPr>
            <w:tcW w:w="960" w:type="dxa"/>
            <w:tcBorders>
              <w:top w:val="nil"/>
              <w:left w:val="nil"/>
              <w:bottom w:val="single" w:sz="12" w:space="0" w:color="auto"/>
              <w:right w:val="single" w:sz="12" w:space="0" w:color="auto"/>
            </w:tcBorders>
            <w:shd w:val="clear" w:color="auto" w:fill="auto"/>
            <w:noWrap/>
            <w:vAlign w:val="bottom"/>
            <w:hideMark/>
          </w:tcPr>
          <w:p w14:paraId="67B29E02"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21.1</w:t>
            </w:r>
          </w:p>
        </w:tc>
      </w:tr>
    </w:tbl>
    <w:p w14:paraId="1211DE94" w14:textId="77777777" w:rsidR="00F13ABE" w:rsidRDefault="00F13ABE" w:rsidP="00466DCE">
      <w:pPr>
        <w:tabs>
          <w:tab w:val="left" w:pos="1080"/>
        </w:tabs>
      </w:pPr>
    </w:p>
    <w:p w14:paraId="52949268" w14:textId="77777777" w:rsidR="00F4077C" w:rsidRDefault="008B5BB7">
      <w:pPr>
        <w:tabs>
          <w:tab w:val="left" w:pos="1080"/>
        </w:tabs>
        <w:rPr>
          <w:rFonts w:cs="Tahoma"/>
          <w:lang/>
        </w:rPr>
      </w:pPr>
      <w:r>
        <w:rPr>
          <w:rFonts w:cs="Tahoma"/>
          <w:lang/>
        </w:rPr>
        <w:t>In the table, t</w:t>
      </w:r>
      <w:r w:rsidR="00F4077C">
        <w:rPr>
          <w:rFonts w:cs="Tahoma"/>
          <w:lang/>
        </w:rPr>
        <w:t xml:space="preserve">he </w:t>
      </w:r>
      <w:r>
        <w:rPr>
          <w:rFonts w:cs="Tahoma"/>
          <w:lang/>
        </w:rPr>
        <w:t>first two columns thigh and midarm show the measurement of thigh and mid-arm circumference. The last column fat measures the actual</w:t>
      </w:r>
      <w:r w:rsidR="0030098E">
        <w:rPr>
          <w:rFonts w:cs="Tahoma"/>
          <w:lang/>
        </w:rPr>
        <w:t xml:space="preserve"> amount of</w:t>
      </w:r>
      <w:r>
        <w:rPr>
          <w:rFonts w:cs="Tahoma"/>
          <w:lang/>
        </w:rPr>
        <w:t xml:space="preserve"> body fat.</w:t>
      </w:r>
      <w:r w:rsidR="00F4077C">
        <w:rPr>
          <w:rFonts w:cs="Tahoma"/>
          <w:lang/>
        </w:rPr>
        <w:t xml:space="preserve"> Here we present the summary of statistics for each </w:t>
      </w:r>
      <w:r w:rsidR="000E0198">
        <w:rPr>
          <w:rFonts w:cs="Tahoma"/>
          <w:lang/>
        </w:rPr>
        <w:t>variable</w:t>
      </w:r>
      <w:r w:rsidR="00F4077C">
        <w:rPr>
          <w:rFonts w:cs="Tahoma"/>
          <w:lang/>
        </w:rPr>
        <w:t>.</w:t>
      </w:r>
    </w:p>
    <w:p w14:paraId="28C173ED" w14:textId="77777777" w:rsidR="00F4077C" w:rsidRDefault="00F4077C">
      <w:pPr>
        <w:tabs>
          <w:tab w:val="left" w:pos="1080"/>
        </w:tabs>
        <w:rPr>
          <w:rFonts w:cs="Tahoma"/>
          <w:lang/>
        </w:rPr>
      </w:pPr>
    </w:p>
    <w:tbl>
      <w:tblPr>
        <w:tblW w:w="8090" w:type="dxa"/>
        <w:tblInd w:w="936" w:type="dxa"/>
        <w:tblLook w:val="04A0" w:firstRow="1" w:lastRow="0" w:firstColumn="1" w:lastColumn="0" w:noHBand="0" w:noVBand="1"/>
      </w:tblPr>
      <w:tblGrid>
        <w:gridCol w:w="960"/>
        <w:gridCol w:w="960"/>
        <w:gridCol w:w="1053"/>
        <w:gridCol w:w="960"/>
        <w:gridCol w:w="1094"/>
        <w:gridCol w:w="960"/>
        <w:gridCol w:w="1143"/>
        <w:gridCol w:w="960"/>
      </w:tblGrid>
      <w:tr w:rsidR="00F13ABE" w:rsidRPr="00F13ABE" w14:paraId="20DD921D" w14:textId="77777777" w:rsidTr="00F13ABE">
        <w:trPr>
          <w:trHeight w:val="315"/>
        </w:trPr>
        <w:tc>
          <w:tcPr>
            <w:tcW w:w="96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20892444" w14:textId="77777777" w:rsidR="00F13ABE" w:rsidRPr="00F13ABE" w:rsidRDefault="00F13ABE" w:rsidP="00F13ABE">
            <w:pPr>
              <w:widowControl/>
              <w:suppressAutoHyphens w:val="0"/>
              <w:rPr>
                <w:rFonts w:ascii="Calibri" w:eastAsia="Times New Roman" w:hAnsi="Calibri" w:cs="Times New Roman"/>
                <w:color w:val="000000"/>
                <w:kern w:val="0"/>
                <w:sz w:val="22"/>
                <w:szCs w:val="22"/>
                <w:lang w:eastAsia="ja-JP" w:bidi="ar-SA"/>
              </w:rPr>
            </w:pPr>
            <w:r w:rsidRPr="00F13ABE">
              <w:rPr>
                <w:rFonts w:ascii="Calibri" w:eastAsia="Times New Roman" w:hAnsi="Calibri" w:cs="Tahoma"/>
                <w:color w:val="000000"/>
                <w:kern w:val="0"/>
                <w:sz w:val="22"/>
                <w:szCs w:val="22"/>
                <w:lang w:eastAsia="ja-JP" w:bidi="ar-SA"/>
              </w:rPr>
              <w:t>Variable</w:t>
            </w:r>
          </w:p>
        </w:tc>
        <w:tc>
          <w:tcPr>
            <w:tcW w:w="960" w:type="dxa"/>
            <w:tcBorders>
              <w:top w:val="single" w:sz="12" w:space="0" w:color="auto"/>
              <w:left w:val="nil"/>
              <w:bottom w:val="single" w:sz="4" w:space="0" w:color="auto"/>
              <w:right w:val="nil"/>
            </w:tcBorders>
            <w:shd w:val="clear" w:color="auto" w:fill="auto"/>
            <w:noWrap/>
            <w:vAlign w:val="bottom"/>
            <w:hideMark/>
          </w:tcPr>
          <w:p w14:paraId="4840FE06" w14:textId="77777777" w:rsidR="00F13ABE" w:rsidRPr="00F13ABE" w:rsidRDefault="00F13ABE" w:rsidP="00F13ABE">
            <w:pPr>
              <w:widowControl/>
              <w:suppressAutoHyphens w:val="0"/>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Mean</w:t>
            </w:r>
          </w:p>
        </w:tc>
        <w:tc>
          <w:tcPr>
            <w:tcW w:w="1053" w:type="dxa"/>
            <w:tcBorders>
              <w:top w:val="single" w:sz="12" w:space="0" w:color="auto"/>
              <w:left w:val="nil"/>
              <w:bottom w:val="single" w:sz="4" w:space="0" w:color="auto"/>
              <w:right w:val="nil"/>
            </w:tcBorders>
            <w:shd w:val="clear" w:color="auto" w:fill="auto"/>
            <w:noWrap/>
            <w:vAlign w:val="bottom"/>
            <w:hideMark/>
          </w:tcPr>
          <w:p w14:paraId="005E044D" w14:textId="77777777" w:rsidR="00F13ABE" w:rsidRPr="00F13ABE" w:rsidRDefault="00F13ABE" w:rsidP="00F13ABE">
            <w:pPr>
              <w:widowControl/>
              <w:suppressAutoHyphens w:val="0"/>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S.D</w:t>
            </w:r>
          </w:p>
        </w:tc>
        <w:tc>
          <w:tcPr>
            <w:tcW w:w="960" w:type="dxa"/>
            <w:tcBorders>
              <w:top w:val="single" w:sz="12" w:space="0" w:color="auto"/>
              <w:left w:val="nil"/>
              <w:bottom w:val="single" w:sz="4" w:space="0" w:color="auto"/>
              <w:right w:val="nil"/>
            </w:tcBorders>
            <w:shd w:val="clear" w:color="auto" w:fill="auto"/>
            <w:noWrap/>
            <w:vAlign w:val="bottom"/>
            <w:hideMark/>
          </w:tcPr>
          <w:p w14:paraId="31D7A277" w14:textId="77777777" w:rsidR="00F13ABE" w:rsidRPr="00F13ABE" w:rsidRDefault="00F13ABE" w:rsidP="00F13ABE">
            <w:pPr>
              <w:widowControl/>
              <w:suppressAutoHyphens w:val="0"/>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Min</w:t>
            </w:r>
          </w:p>
        </w:tc>
        <w:tc>
          <w:tcPr>
            <w:tcW w:w="1094" w:type="dxa"/>
            <w:tcBorders>
              <w:top w:val="single" w:sz="12" w:space="0" w:color="auto"/>
              <w:left w:val="nil"/>
              <w:bottom w:val="single" w:sz="4" w:space="0" w:color="auto"/>
              <w:right w:val="nil"/>
            </w:tcBorders>
            <w:shd w:val="clear" w:color="auto" w:fill="auto"/>
            <w:noWrap/>
            <w:vAlign w:val="bottom"/>
            <w:hideMark/>
          </w:tcPr>
          <w:p w14:paraId="38807451" w14:textId="77777777" w:rsidR="00F13ABE" w:rsidRPr="00F13ABE" w:rsidRDefault="00F13ABE" w:rsidP="00F13ABE">
            <w:pPr>
              <w:widowControl/>
              <w:suppressAutoHyphens w:val="0"/>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L.Quartile</w:t>
            </w:r>
          </w:p>
        </w:tc>
        <w:tc>
          <w:tcPr>
            <w:tcW w:w="960" w:type="dxa"/>
            <w:tcBorders>
              <w:top w:val="single" w:sz="12" w:space="0" w:color="auto"/>
              <w:left w:val="nil"/>
              <w:bottom w:val="single" w:sz="4" w:space="0" w:color="auto"/>
              <w:right w:val="nil"/>
            </w:tcBorders>
            <w:shd w:val="clear" w:color="auto" w:fill="auto"/>
            <w:noWrap/>
            <w:vAlign w:val="bottom"/>
            <w:hideMark/>
          </w:tcPr>
          <w:p w14:paraId="32FB1B6C" w14:textId="77777777" w:rsidR="00F13ABE" w:rsidRPr="00F13ABE" w:rsidRDefault="00F13ABE" w:rsidP="00F13ABE">
            <w:pPr>
              <w:widowControl/>
              <w:suppressAutoHyphens w:val="0"/>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Median</w:t>
            </w:r>
          </w:p>
        </w:tc>
        <w:tc>
          <w:tcPr>
            <w:tcW w:w="1143" w:type="dxa"/>
            <w:tcBorders>
              <w:top w:val="single" w:sz="12" w:space="0" w:color="auto"/>
              <w:left w:val="nil"/>
              <w:bottom w:val="single" w:sz="4" w:space="0" w:color="auto"/>
              <w:right w:val="nil"/>
            </w:tcBorders>
            <w:shd w:val="clear" w:color="auto" w:fill="auto"/>
            <w:noWrap/>
            <w:vAlign w:val="bottom"/>
            <w:hideMark/>
          </w:tcPr>
          <w:p w14:paraId="6657C976" w14:textId="77777777" w:rsidR="00F13ABE" w:rsidRPr="00F13ABE" w:rsidRDefault="00F13ABE" w:rsidP="00F13ABE">
            <w:pPr>
              <w:widowControl/>
              <w:suppressAutoHyphens w:val="0"/>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U.Quartile</w:t>
            </w:r>
          </w:p>
        </w:tc>
        <w:tc>
          <w:tcPr>
            <w:tcW w:w="960" w:type="dxa"/>
            <w:tcBorders>
              <w:top w:val="single" w:sz="12" w:space="0" w:color="auto"/>
              <w:left w:val="nil"/>
              <w:bottom w:val="single" w:sz="4" w:space="0" w:color="auto"/>
              <w:right w:val="single" w:sz="12" w:space="0" w:color="auto"/>
            </w:tcBorders>
            <w:shd w:val="clear" w:color="auto" w:fill="auto"/>
            <w:noWrap/>
            <w:vAlign w:val="bottom"/>
            <w:hideMark/>
          </w:tcPr>
          <w:p w14:paraId="50D89BCB" w14:textId="77777777" w:rsidR="00F13ABE" w:rsidRPr="00F13ABE" w:rsidRDefault="00F13ABE" w:rsidP="00F13ABE">
            <w:pPr>
              <w:widowControl/>
              <w:suppressAutoHyphens w:val="0"/>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Max</w:t>
            </w:r>
          </w:p>
        </w:tc>
      </w:tr>
      <w:tr w:rsidR="00F13ABE" w:rsidRPr="00F13ABE" w14:paraId="6425963A" w14:textId="77777777" w:rsidTr="00F13ABE">
        <w:trPr>
          <w:trHeight w:val="300"/>
        </w:trPr>
        <w:tc>
          <w:tcPr>
            <w:tcW w:w="960" w:type="dxa"/>
            <w:tcBorders>
              <w:top w:val="nil"/>
              <w:left w:val="single" w:sz="12" w:space="0" w:color="auto"/>
              <w:bottom w:val="nil"/>
              <w:right w:val="single" w:sz="4" w:space="0" w:color="auto"/>
            </w:tcBorders>
            <w:shd w:val="clear" w:color="auto" w:fill="auto"/>
            <w:noWrap/>
            <w:vAlign w:val="bottom"/>
            <w:hideMark/>
          </w:tcPr>
          <w:p w14:paraId="6F3B346E" w14:textId="77777777" w:rsidR="00F13ABE" w:rsidRPr="00F13ABE" w:rsidRDefault="00F13ABE" w:rsidP="00F13ABE">
            <w:pPr>
              <w:widowControl/>
              <w:suppressAutoHyphens w:val="0"/>
              <w:rPr>
                <w:rFonts w:ascii="Calibri" w:eastAsia="Times New Roman" w:hAnsi="Calibri" w:cs="Times New Roman"/>
                <w:color w:val="000000"/>
                <w:kern w:val="0"/>
                <w:sz w:val="22"/>
                <w:szCs w:val="22"/>
                <w:lang w:eastAsia="ja-JP" w:bidi="ar-SA"/>
              </w:rPr>
            </w:pPr>
            <w:r w:rsidRPr="00F13ABE">
              <w:rPr>
                <w:rFonts w:ascii="Calibri" w:eastAsia="Times New Roman" w:hAnsi="Calibri" w:cs="Tahoma"/>
                <w:color w:val="000000"/>
                <w:kern w:val="0"/>
                <w:sz w:val="22"/>
                <w:szCs w:val="22"/>
                <w:lang w:eastAsia="ja-JP" w:bidi="ar-SA"/>
              </w:rPr>
              <w:t>thigh</w:t>
            </w:r>
          </w:p>
        </w:tc>
        <w:tc>
          <w:tcPr>
            <w:tcW w:w="960" w:type="dxa"/>
            <w:tcBorders>
              <w:top w:val="nil"/>
              <w:left w:val="nil"/>
              <w:bottom w:val="nil"/>
              <w:right w:val="nil"/>
            </w:tcBorders>
            <w:shd w:val="clear" w:color="auto" w:fill="auto"/>
            <w:noWrap/>
            <w:vAlign w:val="bottom"/>
            <w:hideMark/>
          </w:tcPr>
          <w:p w14:paraId="4D574E41"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51.17</w:t>
            </w:r>
          </w:p>
        </w:tc>
        <w:tc>
          <w:tcPr>
            <w:tcW w:w="1053" w:type="dxa"/>
            <w:tcBorders>
              <w:top w:val="nil"/>
              <w:left w:val="nil"/>
              <w:bottom w:val="nil"/>
              <w:right w:val="nil"/>
            </w:tcBorders>
            <w:shd w:val="clear" w:color="auto" w:fill="auto"/>
            <w:noWrap/>
            <w:vAlign w:val="bottom"/>
            <w:hideMark/>
          </w:tcPr>
          <w:p w14:paraId="2961FBD7"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5.234612</w:t>
            </w:r>
          </w:p>
        </w:tc>
        <w:tc>
          <w:tcPr>
            <w:tcW w:w="960" w:type="dxa"/>
            <w:tcBorders>
              <w:top w:val="nil"/>
              <w:left w:val="nil"/>
              <w:bottom w:val="nil"/>
              <w:right w:val="nil"/>
            </w:tcBorders>
            <w:shd w:val="clear" w:color="auto" w:fill="auto"/>
            <w:noWrap/>
            <w:vAlign w:val="bottom"/>
            <w:hideMark/>
          </w:tcPr>
          <w:p w14:paraId="2F0733FC"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42.2</w:t>
            </w:r>
          </w:p>
        </w:tc>
        <w:tc>
          <w:tcPr>
            <w:tcW w:w="1094" w:type="dxa"/>
            <w:tcBorders>
              <w:top w:val="nil"/>
              <w:left w:val="nil"/>
              <w:bottom w:val="nil"/>
              <w:right w:val="nil"/>
            </w:tcBorders>
            <w:shd w:val="clear" w:color="auto" w:fill="auto"/>
            <w:noWrap/>
            <w:vAlign w:val="bottom"/>
            <w:hideMark/>
          </w:tcPr>
          <w:p w14:paraId="42620BF6"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47.775</w:t>
            </w:r>
          </w:p>
        </w:tc>
        <w:tc>
          <w:tcPr>
            <w:tcW w:w="960" w:type="dxa"/>
            <w:tcBorders>
              <w:top w:val="nil"/>
              <w:left w:val="nil"/>
              <w:bottom w:val="nil"/>
              <w:right w:val="nil"/>
            </w:tcBorders>
            <w:shd w:val="clear" w:color="auto" w:fill="auto"/>
            <w:noWrap/>
            <w:vAlign w:val="bottom"/>
            <w:hideMark/>
          </w:tcPr>
          <w:p w14:paraId="4671A5CC"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52</w:t>
            </w:r>
          </w:p>
        </w:tc>
        <w:tc>
          <w:tcPr>
            <w:tcW w:w="1143" w:type="dxa"/>
            <w:tcBorders>
              <w:top w:val="nil"/>
              <w:left w:val="nil"/>
              <w:bottom w:val="nil"/>
              <w:right w:val="nil"/>
            </w:tcBorders>
            <w:shd w:val="clear" w:color="auto" w:fill="auto"/>
            <w:noWrap/>
            <w:vAlign w:val="bottom"/>
            <w:hideMark/>
          </w:tcPr>
          <w:p w14:paraId="10F25D40"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54.625</w:t>
            </w:r>
          </w:p>
        </w:tc>
        <w:tc>
          <w:tcPr>
            <w:tcW w:w="960" w:type="dxa"/>
            <w:tcBorders>
              <w:top w:val="nil"/>
              <w:left w:val="nil"/>
              <w:bottom w:val="nil"/>
              <w:right w:val="single" w:sz="12" w:space="0" w:color="auto"/>
            </w:tcBorders>
            <w:shd w:val="clear" w:color="auto" w:fill="auto"/>
            <w:noWrap/>
            <w:vAlign w:val="bottom"/>
            <w:hideMark/>
          </w:tcPr>
          <w:p w14:paraId="3CF0276F"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58.6</w:t>
            </w:r>
          </w:p>
        </w:tc>
      </w:tr>
      <w:tr w:rsidR="00F13ABE" w:rsidRPr="00F13ABE" w14:paraId="40D1E68E" w14:textId="77777777" w:rsidTr="00F13ABE">
        <w:trPr>
          <w:trHeight w:val="300"/>
        </w:trPr>
        <w:tc>
          <w:tcPr>
            <w:tcW w:w="960" w:type="dxa"/>
            <w:tcBorders>
              <w:top w:val="nil"/>
              <w:left w:val="single" w:sz="12" w:space="0" w:color="auto"/>
              <w:bottom w:val="nil"/>
              <w:right w:val="single" w:sz="4" w:space="0" w:color="auto"/>
            </w:tcBorders>
            <w:shd w:val="clear" w:color="auto" w:fill="auto"/>
            <w:noWrap/>
            <w:vAlign w:val="bottom"/>
            <w:hideMark/>
          </w:tcPr>
          <w:p w14:paraId="11012529" w14:textId="77777777" w:rsidR="00F13ABE" w:rsidRPr="00F13ABE" w:rsidRDefault="00F13ABE" w:rsidP="00F13ABE">
            <w:pPr>
              <w:widowControl/>
              <w:suppressAutoHyphens w:val="0"/>
              <w:rPr>
                <w:rFonts w:ascii="Calibri" w:eastAsia="Times New Roman" w:hAnsi="Calibri" w:cs="Times New Roman"/>
                <w:color w:val="000000"/>
                <w:kern w:val="0"/>
                <w:sz w:val="22"/>
                <w:szCs w:val="22"/>
                <w:lang w:eastAsia="ja-JP" w:bidi="ar-SA"/>
              </w:rPr>
            </w:pPr>
            <w:r w:rsidRPr="00F13ABE">
              <w:rPr>
                <w:rFonts w:ascii="Calibri" w:eastAsia="Times New Roman" w:hAnsi="Calibri" w:cs="Tahoma"/>
                <w:color w:val="000000"/>
                <w:kern w:val="0"/>
                <w:sz w:val="22"/>
                <w:szCs w:val="22"/>
                <w:lang w:eastAsia="ja-JP" w:bidi="ar-SA"/>
              </w:rPr>
              <w:t>midarm</w:t>
            </w:r>
          </w:p>
        </w:tc>
        <w:tc>
          <w:tcPr>
            <w:tcW w:w="960" w:type="dxa"/>
            <w:tcBorders>
              <w:top w:val="nil"/>
              <w:left w:val="nil"/>
              <w:bottom w:val="nil"/>
              <w:right w:val="nil"/>
            </w:tcBorders>
            <w:shd w:val="clear" w:color="auto" w:fill="auto"/>
            <w:noWrap/>
            <w:vAlign w:val="bottom"/>
            <w:hideMark/>
          </w:tcPr>
          <w:p w14:paraId="73FB538F"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27.62</w:t>
            </w:r>
          </w:p>
        </w:tc>
        <w:tc>
          <w:tcPr>
            <w:tcW w:w="1053" w:type="dxa"/>
            <w:tcBorders>
              <w:top w:val="nil"/>
              <w:left w:val="nil"/>
              <w:bottom w:val="nil"/>
              <w:right w:val="nil"/>
            </w:tcBorders>
            <w:shd w:val="clear" w:color="auto" w:fill="auto"/>
            <w:noWrap/>
            <w:vAlign w:val="bottom"/>
            <w:hideMark/>
          </w:tcPr>
          <w:p w14:paraId="0BC18199"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3.647147</w:t>
            </w:r>
          </w:p>
        </w:tc>
        <w:tc>
          <w:tcPr>
            <w:tcW w:w="960" w:type="dxa"/>
            <w:tcBorders>
              <w:top w:val="nil"/>
              <w:left w:val="nil"/>
              <w:bottom w:val="nil"/>
              <w:right w:val="nil"/>
            </w:tcBorders>
            <w:shd w:val="clear" w:color="auto" w:fill="auto"/>
            <w:noWrap/>
            <w:vAlign w:val="bottom"/>
            <w:hideMark/>
          </w:tcPr>
          <w:p w14:paraId="19958CBF"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21.3</w:t>
            </w:r>
          </w:p>
        </w:tc>
        <w:tc>
          <w:tcPr>
            <w:tcW w:w="1094" w:type="dxa"/>
            <w:tcBorders>
              <w:top w:val="nil"/>
              <w:left w:val="nil"/>
              <w:bottom w:val="nil"/>
              <w:right w:val="nil"/>
            </w:tcBorders>
            <w:shd w:val="clear" w:color="auto" w:fill="auto"/>
            <w:noWrap/>
            <w:vAlign w:val="bottom"/>
            <w:hideMark/>
          </w:tcPr>
          <w:p w14:paraId="19453DC7"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24.75</w:t>
            </w:r>
          </w:p>
        </w:tc>
        <w:tc>
          <w:tcPr>
            <w:tcW w:w="960" w:type="dxa"/>
            <w:tcBorders>
              <w:top w:val="nil"/>
              <w:left w:val="nil"/>
              <w:bottom w:val="nil"/>
              <w:right w:val="nil"/>
            </w:tcBorders>
            <w:shd w:val="clear" w:color="auto" w:fill="auto"/>
            <w:noWrap/>
            <w:vAlign w:val="bottom"/>
            <w:hideMark/>
          </w:tcPr>
          <w:p w14:paraId="105FAC39"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27.9</w:t>
            </w:r>
          </w:p>
        </w:tc>
        <w:tc>
          <w:tcPr>
            <w:tcW w:w="1143" w:type="dxa"/>
            <w:tcBorders>
              <w:top w:val="nil"/>
              <w:left w:val="nil"/>
              <w:bottom w:val="nil"/>
              <w:right w:val="nil"/>
            </w:tcBorders>
            <w:shd w:val="clear" w:color="auto" w:fill="auto"/>
            <w:noWrap/>
            <w:vAlign w:val="bottom"/>
            <w:hideMark/>
          </w:tcPr>
          <w:p w14:paraId="415ED1A3"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30.025</w:t>
            </w:r>
          </w:p>
        </w:tc>
        <w:tc>
          <w:tcPr>
            <w:tcW w:w="960" w:type="dxa"/>
            <w:tcBorders>
              <w:top w:val="nil"/>
              <w:left w:val="nil"/>
              <w:bottom w:val="nil"/>
              <w:right w:val="single" w:sz="12" w:space="0" w:color="auto"/>
            </w:tcBorders>
            <w:shd w:val="clear" w:color="auto" w:fill="auto"/>
            <w:noWrap/>
            <w:vAlign w:val="bottom"/>
            <w:hideMark/>
          </w:tcPr>
          <w:p w14:paraId="6D9D2644"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37</w:t>
            </w:r>
          </w:p>
        </w:tc>
      </w:tr>
      <w:tr w:rsidR="00F13ABE" w:rsidRPr="00F13ABE" w14:paraId="410F03F3" w14:textId="77777777" w:rsidTr="00F13ABE">
        <w:trPr>
          <w:trHeight w:val="315"/>
        </w:trPr>
        <w:tc>
          <w:tcPr>
            <w:tcW w:w="960" w:type="dxa"/>
            <w:tcBorders>
              <w:top w:val="nil"/>
              <w:left w:val="single" w:sz="12" w:space="0" w:color="auto"/>
              <w:bottom w:val="single" w:sz="12" w:space="0" w:color="auto"/>
              <w:right w:val="single" w:sz="4" w:space="0" w:color="auto"/>
            </w:tcBorders>
            <w:shd w:val="clear" w:color="auto" w:fill="auto"/>
            <w:noWrap/>
            <w:vAlign w:val="bottom"/>
            <w:hideMark/>
          </w:tcPr>
          <w:p w14:paraId="4F86A622" w14:textId="77777777" w:rsidR="00F13ABE" w:rsidRPr="00F13ABE" w:rsidRDefault="00F13ABE" w:rsidP="00F13ABE">
            <w:pPr>
              <w:widowControl/>
              <w:suppressAutoHyphens w:val="0"/>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fat</w:t>
            </w:r>
          </w:p>
        </w:tc>
        <w:tc>
          <w:tcPr>
            <w:tcW w:w="960" w:type="dxa"/>
            <w:tcBorders>
              <w:top w:val="nil"/>
              <w:left w:val="nil"/>
              <w:bottom w:val="single" w:sz="12" w:space="0" w:color="auto"/>
              <w:right w:val="nil"/>
            </w:tcBorders>
            <w:shd w:val="clear" w:color="auto" w:fill="auto"/>
            <w:noWrap/>
            <w:vAlign w:val="bottom"/>
            <w:hideMark/>
          </w:tcPr>
          <w:p w14:paraId="7BA04A4D"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20.195</w:t>
            </w:r>
          </w:p>
        </w:tc>
        <w:tc>
          <w:tcPr>
            <w:tcW w:w="1053" w:type="dxa"/>
            <w:tcBorders>
              <w:top w:val="nil"/>
              <w:left w:val="nil"/>
              <w:bottom w:val="single" w:sz="12" w:space="0" w:color="auto"/>
              <w:right w:val="nil"/>
            </w:tcBorders>
            <w:shd w:val="clear" w:color="auto" w:fill="auto"/>
            <w:noWrap/>
            <w:vAlign w:val="bottom"/>
            <w:hideMark/>
          </w:tcPr>
          <w:p w14:paraId="4F4F7803"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5.106186</w:t>
            </w:r>
          </w:p>
        </w:tc>
        <w:tc>
          <w:tcPr>
            <w:tcW w:w="960" w:type="dxa"/>
            <w:tcBorders>
              <w:top w:val="nil"/>
              <w:left w:val="nil"/>
              <w:bottom w:val="single" w:sz="12" w:space="0" w:color="auto"/>
              <w:right w:val="nil"/>
            </w:tcBorders>
            <w:shd w:val="clear" w:color="auto" w:fill="auto"/>
            <w:noWrap/>
            <w:vAlign w:val="bottom"/>
            <w:hideMark/>
          </w:tcPr>
          <w:p w14:paraId="36BBF7A9"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11.7</w:t>
            </w:r>
          </w:p>
        </w:tc>
        <w:tc>
          <w:tcPr>
            <w:tcW w:w="1094" w:type="dxa"/>
            <w:tcBorders>
              <w:top w:val="nil"/>
              <w:left w:val="nil"/>
              <w:bottom w:val="single" w:sz="12" w:space="0" w:color="auto"/>
              <w:right w:val="nil"/>
            </w:tcBorders>
            <w:shd w:val="clear" w:color="auto" w:fill="auto"/>
            <w:noWrap/>
            <w:vAlign w:val="bottom"/>
            <w:hideMark/>
          </w:tcPr>
          <w:p w14:paraId="6418EFCD"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17.05</w:t>
            </w:r>
          </w:p>
        </w:tc>
        <w:tc>
          <w:tcPr>
            <w:tcW w:w="960" w:type="dxa"/>
            <w:tcBorders>
              <w:top w:val="nil"/>
              <w:left w:val="nil"/>
              <w:bottom w:val="single" w:sz="12" w:space="0" w:color="auto"/>
              <w:right w:val="nil"/>
            </w:tcBorders>
            <w:shd w:val="clear" w:color="auto" w:fill="auto"/>
            <w:noWrap/>
            <w:vAlign w:val="bottom"/>
            <w:hideMark/>
          </w:tcPr>
          <w:p w14:paraId="2BB46A69"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21.2</w:t>
            </w:r>
          </w:p>
        </w:tc>
        <w:tc>
          <w:tcPr>
            <w:tcW w:w="1143" w:type="dxa"/>
            <w:tcBorders>
              <w:top w:val="nil"/>
              <w:left w:val="nil"/>
              <w:bottom w:val="single" w:sz="12" w:space="0" w:color="auto"/>
              <w:right w:val="nil"/>
            </w:tcBorders>
            <w:shd w:val="clear" w:color="auto" w:fill="auto"/>
            <w:noWrap/>
            <w:vAlign w:val="bottom"/>
            <w:hideMark/>
          </w:tcPr>
          <w:p w14:paraId="4362F6F1"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24.275</w:t>
            </w:r>
          </w:p>
        </w:tc>
        <w:tc>
          <w:tcPr>
            <w:tcW w:w="960" w:type="dxa"/>
            <w:tcBorders>
              <w:top w:val="nil"/>
              <w:left w:val="nil"/>
              <w:bottom w:val="single" w:sz="12" w:space="0" w:color="auto"/>
              <w:right w:val="single" w:sz="12" w:space="0" w:color="auto"/>
            </w:tcBorders>
            <w:shd w:val="clear" w:color="auto" w:fill="auto"/>
            <w:noWrap/>
            <w:vAlign w:val="bottom"/>
            <w:hideMark/>
          </w:tcPr>
          <w:p w14:paraId="46A84940" w14:textId="77777777" w:rsidR="00F13ABE" w:rsidRPr="00F13ABE" w:rsidRDefault="00F13ABE" w:rsidP="00F13ABE">
            <w:pPr>
              <w:widowControl/>
              <w:suppressAutoHyphens w:val="0"/>
              <w:jc w:val="right"/>
              <w:rPr>
                <w:rFonts w:ascii="Calibri" w:eastAsia="Times New Roman" w:hAnsi="Calibri" w:cs="Times New Roman"/>
                <w:color w:val="000000"/>
                <w:kern w:val="0"/>
                <w:sz w:val="22"/>
                <w:szCs w:val="22"/>
                <w:lang w:eastAsia="ja-JP" w:bidi="ar-SA"/>
              </w:rPr>
            </w:pPr>
            <w:r w:rsidRPr="00F13ABE">
              <w:rPr>
                <w:rFonts w:ascii="Calibri" w:eastAsia="Times New Roman" w:hAnsi="Calibri" w:cs="Times New Roman"/>
                <w:color w:val="000000"/>
                <w:kern w:val="0"/>
                <w:sz w:val="22"/>
                <w:szCs w:val="22"/>
                <w:lang w:eastAsia="ja-JP" w:bidi="ar-SA"/>
              </w:rPr>
              <w:t>27.2</w:t>
            </w:r>
          </w:p>
        </w:tc>
      </w:tr>
    </w:tbl>
    <w:p w14:paraId="78176A19" w14:textId="77777777" w:rsidR="008B5BB7" w:rsidRDefault="008B5BB7">
      <w:pPr>
        <w:tabs>
          <w:tab w:val="left" w:pos="1080"/>
        </w:tabs>
        <w:rPr>
          <w:rFonts w:cs="Tahoma"/>
          <w:lang/>
        </w:rPr>
      </w:pPr>
    </w:p>
    <w:p w14:paraId="354E45B5" w14:textId="77777777" w:rsidR="00F4077C" w:rsidRDefault="00F4077C">
      <w:pPr>
        <w:tabs>
          <w:tab w:val="left" w:pos="1080"/>
        </w:tabs>
      </w:pPr>
      <w:r>
        <w:t xml:space="preserve">In this study we want to </w:t>
      </w:r>
      <w:r w:rsidR="0030098E">
        <w:rPr>
          <w:rFonts w:eastAsia="Lucida Sans Unicode" w:cs="Tahoma"/>
          <w:lang/>
        </w:rPr>
        <w:t xml:space="preserve">determine </w:t>
      </w:r>
      <w:r w:rsidR="00F2642D">
        <w:rPr>
          <w:rFonts w:eastAsia="Lucida Sans Unicode" w:cs="Tahoma"/>
          <w:lang/>
        </w:rPr>
        <w:t>whether</w:t>
      </w:r>
      <w:r w:rsidR="0030098E">
        <w:rPr>
          <w:rFonts w:eastAsia="Lucida Sans Unicode" w:cs="Tahoma"/>
          <w:lang/>
        </w:rPr>
        <w:t xml:space="preserve"> regression model could provide reliable predictions of the amount of body fat.</w:t>
      </w:r>
    </w:p>
    <w:p w14:paraId="16D4F7B7" w14:textId="77777777" w:rsidR="00F4077C" w:rsidRDefault="00F4077C">
      <w:pPr>
        <w:tabs>
          <w:tab w:val="left" w:pos="1080"/>
        </w:tabs>
      </w:pPr>
    </w:p>
    <w:p w14:paraId="032FDB7C" w14:textId="77777777" w:rsidR="00F4077C" w:rsidRDefault="00F4077C">
      <w:pPr>
        <w:tabs>
          <w:tab w:val="left" w:pos="1080"/>
        </w:tabs>
        <w:rPr>
          <w:rFonts w:eastAsia="Lucida Sans Unicode" w:cs="Tahoma"/>
          <w:lang/>
        </w:rPr>
      </w:pPr>
      <w:r>
        <w:rPr>
          <w:rFonts w:eastAsia="Lucida Sans Unicode" w:cs="Tahoma"/>
          <w:b/>
          <w:lang/>
        </w:rPr>
        <w:t xml:space="preserve">Data analysis. </w:t>
      </w:r>
      <w:r w:rsidR="00964D50">
        <w:rPr>
          <w:rFonts w:eastAsia="Lucida Sans Unicode" w:cs="Tahoma"/>
          <w:lang/>
        </w:rPr>
        <w:t xml:space="preserve"> Pairwise scatter plots</w:t>
      </w:r>
      <w:r w:rsidR="001D6B5E">
        <w:rPr>
          <w:rFonts w:eastAsia="Lucida Sans Unicode" w:cs="Tahoma"/>
          <w:lang/>
        </w:rPr>
        <w:t xml:space="preserve"> for all possible combinations of variables </w:t>
      </w:r>
      <w:r w:rsidR="00985296">
        <w:rPr>
          <w:rFonts w:eastAsia="Lucida Sans Unicode" w:cs="Tahoma"/>
          <w:lang/>
        </w:rPr>
        <w:t>are used to</w:t>
      </w:r>
      <w:r w:rsidR="001D6B5E">
        <w:rPr>
          <w:rFonts w:eastAsia="Lucida Sans Unicode" w:cs="Tahoma"/>
          <w:lang/>
        </w:rPr>
        <w:t xml:space="preserve"> see any correlation between them visually. </w:t>
      </w:r>
      <w:r>
        <w:rPr>
          <w:rFonts w:eastAsia="Lucida Sans Unicode" w:cs="Tahoma"/>
          <w:lang/>
        </w:rPr>
        <w:t>The follow</w:t>
      </w:r>
      <w:r w:rsidR="001D6B5E">
        <w:rPr>
          <w:rFonts w:eastAsia="Lucida Sans Unicode" w:cs="Tahoma"/>
          <w:lang/>
        </w:rPr>
        <w:t xml:space="preserve">ing figures show the </w:t>
      </w:r>
      <w:r w:rsidR="00F13ABE">
        <w:rPr>
          <w:rFonts w:eastAsia="Lucida Sans Unicode" w:cs="Tahoma"/>
          <w:lang/>
        </w:rPr>
        <w:t>plots for thigh versus fat (</w:t>
      </w:r>
      <w:r w:rsidR="00964D50">
        <w:rPr>
          <w:rFonts w:eastAsia="Lucida Sans Unicode" w:cs="Tahoma"/>
          <w:lang/>
        </w:rPr>
        <w:t>the first row</w:t>
      </w:r>
      <w:r w:rsidR="001D6B5E">
        <w:rPr>
          <w:rFonts w:eastAsia="Lucida Sans Unicode" w:cs="Tahoma"/>
          <w:lang/>
        </w:rPr>
        <w:t xml:space="preserve"> </w:t>
      </w:r>
      <w:r w:rsidR="00F13ABE">
        <w:rPr>
          <w:rFonts w:eastAsia="Lucida Sans Unicode" w:cs="Tahoma"/>
          <w:lang/>
        </w:rPr>
        <w:t>left)</w:t>
      </w:r>
      <w:r w:rsidR="00964D50">
        <w:rPr>
          <w:rFonts w:eastAsia="Lucida Sans Unicode" w:cs="Tahoma"/>
          <w:lang/>
        </w:rPr>
        <w:t>, midarm versus fat (the first row</w:t>
      </w:r>
      <w:r w:rsidR="001D6B5E">
        <w:rPr>
          <w:rFonts w:eastAsia="Lucida Sans Unicode" w:cs="Tahoma"/>
          <w:lang/>
        </w:rPr>
        <w:t xml:space="preserve"> right), and </w:t>
      </w:r>
      <w:r w:rsidR="00964D50">
        <w:rPr>
          <w:rFonts w:eastAsia="Lucida Sans Unicode" w:cs="Tahoma"/>
          <w:lang/>
        </w:rPr>
        <w:t>thigh versus midarm (the second row</w:t>
      </w:r>
      <w:r w:rsidR="001D6B5E">
        <w:rPr>
          <w:rFonts w:eastAsia="Lucida Sans Unicode" w:cs="Tahoma"/>
          <w:lang/>
        </w:rPr>
        <w:t>).</w:t>
      </w:r>
    </w:p>
    <w:p w14:paraId="5E03D9C5" w14:textId="77777777" w:rsidR="00F13ABE" w:rsidRDefault="00F13ABE">
      <w:pPr>
        <w:tabs>
          <w:tab w:val="left" w:pos="1080"/>
        </w:tabs>
        <w:rPr>
          <w:rFonts w:eastAsia="Lucida Sans Unicode" w:cs="Tahoma"/>
          <w:lang/>
        </w:rPr>
      </w:pPr>
    </w:p>
    <w:p w14:paraId="54C63D79" w14:textId="6B1C94A2" w:rsidR="00F13ABE" w:rsidRDefault="00530A7D">
      <w:pPr>
        <w:tabs>
          <w:tab w:val="left" w:pos="1080"/>
        </w:tabs>
        <w:rPr>
          <w:noProof/>
          <w:lang w:eastAsia="ja-JP" w:bidi="ar-SA"/>
        </w:rPr>
      </w:pPr>
      <w:r>
        <w:rPr>
          <w:noProof/>
          <w:lang w:eastAsia="ja-JP" w:bidi="ar-SA"/>
        </w:rPr>
        <w:lastRenderedPageBreak/>
        <w:drawing>
          <wp:inline distT="0" distB="0" distL="0" distR="0" wp14:anchorId="66684C43" wp14:editId="2AC1E28A">
            <wp:extent cx="3522345" cy="3601720"/>
            <wp:effectExtent l="0" t="0" r="0" b="0"/>
            <wp:docPr id="1" name="Picture 1" descr="bodyfat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dyfatpl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2345" cy="3601720"/>
                    </a:xfrm>
                    <a:prstGeom prst="rect">
                      <a:avLst/>
                    </a:prstGeom>
                    <a:noFill/>
                    <a:ln>
                      <a:noFill/>
                    </a:ln>
                  </pic:spPr>
                </pic:pic>
              </a:graphicData>
            </a:graphic>
          </wp:inline>
        </w:drawing>
      </w:r>
    </w:p>
    <w:p w14:paraId="543132CF" w14:textId="77777777" w:rsidR="00BA1620" w:rsidRDefault="001D6B5E">
      <w:pPr>
        <w:tabs>
          <w:tab w:val="left" w:pos="1080"/>
        </w:tabs>
      </w:pPr>
      <w:r>
        <w:t>The</w:t>
      </w:r>
      <w:r w:rsidR="00C60B32">
        <w:t>se</w:t>
      </w:r>
      <w:r>
        <w:t xml:space="preserve"> figures </w:t>
      </w:r>
      <w:r w:rsidR="003A3E1C">
        <w:t>suggest</w:t>
      </w:r>
      <w:r>
        <w:t xml:space="preserve"> that the thigh circum</w:t>
      </w:r>
      <w:r w:rsidR="00B65B76">
        <w:t>ference (thigh) and the amount of body fat (fat) are</w:t>
      </w:r>
      <w:r w:rsidR="009F4F8A">
        <w:t xml:space="preserve"> </w:t>
      </w:r>
      <w:r w:rsidR="00B65B76">
        <w:t>correlated. In particular, it is important to observe that the thigh circumference (thigh) and the mid-arm circumference (midarm) does not seem correlated (the bottom-left plot).</w:t>
      </w:r>
      <w:r w:rsidR="00E11C39">
        <w:t xml:space="preserve"> This observation</w:t>
      </w:r>
      <w:r w:rsidR="00BA1620">
        <w:t xml:space="preserve"> helps us lead the following </w:t>
      </w:r>
      <w:r w:rsidR="000E0198">
        <w:t>conclusion</w:t>
      </w:r>
      <w:r w:rsidR="00BA1620">
        <w:t>:</w:t>
      </w:r>
    </w:p>
    <w:p w14:paraId="7E76FF98" w14:textId="77777777" w:rsidR="00BA1620" w:rsidRDefault="00BA1620">
      <w:pPr>
        <w:tabs>
          <w:tab w:val="left" w:pos="1080"/>
        </w:tabs>
      </w:pPr>
    </w:p>
    <w:p w14:paraId="3638669A" w14:textId="77777777" w:rsidR="00F13ABE" w:rsidRDefault="00BA1620" w:rsidP="00BA1620">
      <w:pPr>
        <w:numPr>
          <w:ilvl w:val="0"/>
          <w:numId w:val="1"/>
        </w:numPr>
        <w:tabs>
          <w:tab w:val="left" w:pos="1080"/>
        </w:tabs>
      </w:pPr>
      <w:r>
        <w:t>T</w:t>
      </w:r>
      <w:r w:rsidR="00E11C39">
        <w:t>wo potential covariates (thigh and midarm) are not dependent, avoiding “collinearity” (see Section 8.1 of Ekstrom and Sorensen).</w:t>
      </w:r>
    </w:p>
    <w:p w14:paraId="2CC4E981" w14:textId="77777777" w:rsidR="00BA1620" w:rsidRDefault="00BA1620" w:rsidP="00BA1620">
      <w:pPr>
        <w:numPr>
          <w:ilvl w:val="0"/>
          <w:numId w:val="1"/>
        </w:numPr>
        <w:tabs>
          <w:tab w:val="left" w:pos="1080"/>
        </w:tabs>
      </w:pPr>
      <w:r>
        <w:t>Since the mid-arm circumference is also “uncorrelated” to the amount of body fat, the thigh circumference may be sufficient to predict the body fat.</w:t>
      </w:r>
    </w:p>
    <w:p w14:paraId="193EBF40" w14:textId="77777777" w:rsidR="00BA1620" w:rsidRDefault="00BA1620" w:rsidP="00BA1620">
      <w:pPr>
        <w:tabs>
          <w:tab w:val="left" w:pos="1080"/>
        </w:tabs>
      </w:pPr>
    </w:p>
    <w:p w14:paraId="173BB55F" w14:textId="77777777" w:rsidR="00F13ABE" w:rsidRDefault="00985296">
      <w:pPr>
        <w:tabs>
          <w:tab w:val="left" w:pos="1080"/>
        </w:tabs>
      </w:pPr>
      <w:r>
        <w:t xml:space="preserve">We now start with a multiple regression with two covariates, thigh and midarm, to model the response of body fat. And we set a hypothesis </w:t>
      </w:r>
      <w:r w:rsidR="00270F71">
        <w:t>test for whether the regression parameter</w:t>
      </w:r>
      <w:r>
        <w:t xml:space="preserve"> to each covariate is significantly different from zero or not.</w:t>
      </w:r>
    </w:p>
    <w:p w14:paraId="68A9BD0C" w14:textId="77777777" w:rsidR="00985296" w:rsidRDefault="00985296">
      <w:pPr>
        <w:tabs>
          <w:tab w:val="left" w:pos="1080"/>
        </w:tabs>
      </w:pPr>
    </w:p>
    <w:tbl>
      <w:tblPr>
        <w:tblW w:w="6667" w:type="dxa"/>
        <w:tblInd w:w="1648" w:type="dxa"/>
        <w:tblLook w:val="04A0" w:firstRow="1" w:lastRow="0" w:firstColumn="1" w:lastColumn="0" w:noHBand="0" w:noVBand="1"/>
      </w:tblPr>
      <w:tblGrid>
        <w:gridCol w:w="1320"/>
        <w:gridCol w:w="1320"/>
        <w:gridCol w:w="1320"/>
        <w:gridCol w:w="1320"/>
        <w:gridCol w:w="1387"/>
      </w:tblGrid>
      <w:tr w:rsidR="00985296" w:rsidRPr="00985296" w14:paraId="3BB0B9D2" w14:textId="77777777" w:rsidTr="00985296">
        <w:trPr>
          <w:trHeight w:val="315"/>
        </w:trPr>
        <w:tc>
          <w:tcPr>
            <w:tcW w:w="132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52C676C2" w14:textId="77777777" w:rsidR="00985296" w:rsidRPr="00985296" w:rsidRDefault="00985296" w:rsidP="00985296">
            <w:pPr>
              <w:widowControl/>
              <w:suppressAutoHyphens w:val="0"/>
              <w:rPr>
                <w:rFonts w:ascii="Calibri" w:eastAsia="Times New Roman" w:hAnsi="Calibri" w:cs="Times New Roman"/>
                <w:color w:val="000000"/>
                <w:kern w:val="0"/>
                <w:sz w:val="22"/>
                <w:szCs w:val="22"/>
                <w:lang w:eastAsia="ja-JP" w:bidi="ar-SA"/>
              </w:rPr>
            </w:pPr>
            <w:r w:rsidRPr="00985296">
              <w:rPr>
                <w:rFonts w:ascii="Calibri" w:eastAsia="Times New Roman" w:hAnsi="Calibri" w:cs="Times New Roman"/>
                <w:color w:val="000000"/>
                <w:kern w:val="0"/>
                <w:sz w:val="22"/>
                <w:szCs w:val="22"/>
                <w:lang w:eastAsia="ja-JP" w:bidi="ar-SA"/>
              </w:rPr>
              <w:t>Predictor</w:t>
            </w:r>
          </w:p>
        </w:tc>
        <w:tc>
          <w:tcPr>
            <w:tcW w:w="1320" w:type="dxa"/>
            <w:tcBorders>
              <w:top w:val="single" w:sz="12" w:space="0" w:color="auto"/>
              <w:left w:val="nil"/>
              <w:bottom w:val="single" w:sz="4" w:space="0" w:color="auto"/>
              <w:right w:val="nil"/>
            </w:tcBorders>
            <w:shd w:val="clear" w:color="auto" w:fill="auto"/>
            <w:noWrap/>
            <w:vAlign w:val="bottom"/>
            <w:hideMark/>
          </w:tcPr>
          <w:p w14:paraId="22C6E4EB" w14:textId="77777777" w:rsidR="00985296" w:rsidRPr="00985296" w:rsidRDefault="00985296" w:rsidP="00985296">
            <w:pPr>
              <w:widowControl/>
              <w:suppressAutoHyphens w:val="0"/>
              <w:rPr>
                <w:rFonts w:ascii="Calibri" w:eastAsia="Times New Roman" w:hAnsi="Calibri" w:cs="Times New Roman"/>
                <w:color w:val="000000"/>
                <w:kern w:val="0"/>
                <w:sz w:val="22"/>
                <w:szCs w:val="22"/>
                <w:lang w:eastAsia="ja-JP" w:bidi="ar-SA"/>
              </w:rPr>
            </w:pPr>
            <w:r w:rsidRPr="00985296">
              <w:rPr>
                <w:rFonts w:ascii="Calibri" w:eastAsia="Times New Roman" w:hAnsi="Calibri" w:cs="Times New Roman"/>
                <w:color w:val="000000"/>
                <w:kern w:val="0"/>
                <w:sz w:val="22"/>
                <w:szCs w:val="22"/>
                <w:lang w:eastAsia="ja-JP" w:bidi="ar-SA"/>
              </w:rPr>
              <w:t>Estimate</w:t>
            </w:r>
          </w:p>
        </w:tc>
        <w:tc>
          <w:tcPr>
            <w:tcW w:w="1320" w:type="dxa"/>
            <w:tcBorders>
              <w:top w:val="single" w:sz="12" w:space="0" w:color="auto"/>
              <w:left w:val="nil"/>
              <w:bottom w:val="single" w:sz="4" w:space="0" w:color="auto"/>
              <w:right w:val="nil"/>
            </w:tcBorders>
            <w:shd w:val="clear" w:color="auto" w:fill="auto"/>
            <w:noWrap/>
            <w:vAlign w:val="bottom"/>
            <w:hideMark/>
          </w:tcPr>
          <w:p w14:paraId="4348C930" w14:textId="77777777" w:rsidR="00985296" w:rsidRPr="00985296" w:rsidRDefault="00985296" w:rsidP="00985296">
            <w:pPr>
              <w:widowControl/>
              <w:suppressAutoHyphens w:val="0"/>
              <w:rPr>
                <w:rFonts w:ascii="Calibri" w:eastAsia="Times New Roman" w:hAnsi="Calibri" w:cs="Times New Roman"/>
                <w:color w:val="000000"/>
                <w:kern w:val="0"/>
                <w:sz w:val="22"/>
                <w:szCs w:val="22"/>
                <w:lang w:eastAsia="ja-JP" w:bidi="ar-SA"/>
              </w:rPr>
            </w:pPr>
            <w:r w:rsidRPr="00985296">
              <w:rPr>
                <w:rFonts w:ascii="Calibri" w:eastAsia="Times New Roman" w:hAnsi="Calibri" w:cs="Times New Roman"/>
                <w:color w:val="000000"/>
                <w:kern w:val="0"/>
                <w:sz w:val="22"/>
                <w:szCs w:val="22"/>
                <w:lang w:eastAsia="ja-JP" w:bidi="ar-SA"/>
              </w:rPr>
              <w:t>Std.error</w:t>
            </w:r>
          </w:p>
        </w:tc>
        <w:tc>
          <w:tcPr>
            <w:tcW w:w="1320" w:type="dxa"/>
            <w:tcBorders>
              <w:top w:val="single" w:sz="12" w:space="0" w:color="auto"/>
              <w:left w:val="nil"/>
              <w:bottom w:val="single" w:sz="4" w:space="0" w:color="auto"/>
              <w:right w:val="nil"/>
            </w:tcBorders>
            <w:shd w:val="clear" w:color="auto" w:fill="auto"/>
            <w:noWrap/>
            <w:vAlign w:val="bottom"/>
            <w:hideMark/>
          </w:tcPr>
          <w:p w14:paraId="5A5B0AA8" w14:textId="77777777" w:rsidR="00985296" w:rsidRPr="00985296" w:rsidRDefault="00985296" w:rsidP="00985296">
            <w:pPr>
              <w:widowControl/>
              <w:suppressAutoHyphens w:val="0"/>
              <w:rPr>
                <w:rFonts w:ascii="Calibri" w:eastAsia="Times New Roman" w:hAnsi="Calibri" w:cs="Times New Roman"/>
                <w:color w:val="000000"/>
                <w:kern w:val="0"/>
                <w:sz w:val="22"/>
                <w:szCs w:val="22"/>
                <w:lang w:eastAsia="ja-JP" w:bidi="ar-SA"/>
              </w:rPr>
            </w:pPr>
            <w:r w:rsidRPr="00985296">
              <w:rPr>
                <w:rFonts w:ascii="Calibri" w:eastAsia="Times New Roman" w:hAnsi="Calibri" w:cs="Times New Roman"/>
                <w:color w:val="000000"/>
                <w:kern w:val="0"/>
                <w:sz w:val="22"/>
                <w:szCs w:val="22"/>
                <w:lang w:eastAsia="ja-JP" w:bidi="ar-SA"/>
              </w:rPr>
              <w:t>test.statistic</w:t>
            </w:r>
          </w:p>
        </w:tc>
        <w:tc>
          <w:tcPr>
            <w:tcW w:w="1387" w:type="dxa"/>
            <w:tcBorders>
              <w:top w:val="single" w:sz="12" w:space="0" w:color="auto"/>
              <w:left w:val="nil"/>
              <w:bottom w:val="single" w:sz="4" w:space="0" w:color="auto"/>
              <w:right w:val="single" w:sz="12" w:space="0" w:color="auto"/>
            </w:tcBorders>
            <w:shd w:val="clear" w:color="auto" w:fill="auto"/>
            <w:noWrap/>
            <w:vAlign w:val="bottom"/>
            <w:hideMark/>
          </w:tcPr>
          <w:p w14:paraId="71B4AF29" w14:textId="77777777" w:rsidR="00985296" w:rsidRPr="00985296" w:rsidRDefault="00985296" w:rsidP="00985296">
            <w:pPr>
              <w:widowControl/>
              <w:suppressAutoHyphens w:val="0"/>
              <w:rPr>
                <w:rFonts w:ascii="Calibri" w:eastAsia="Times New Roman" w:hAnsi="Calibri" w:cs="Times New Roman"/>
                <w:color w:val="000000"/>
                <w:kern w:val="0"/>
                <w:sz w:val="22"/>
                <w:szCs w:val="22"/>
                <w:lang w:eastAsia="ja-JP" w:bidi="ar-SA"/>
              </w:rPr>
            </w:pPr>
            <w:r w:rsidRPr="00985296">
              <w:rPr>
                <w:rFonts w:ascii="Calibri" w:eastAsia="Times New Roman" w:hAnsi="Calibri" w:cs="Times New Roman"/>
                <w:color w:val="000000"/>
                <w:kern w:val="0"/>
                <w:sz w:val="22"/>
                <w:szCs w:val="22"/>
                <w:lang w:eastAsia="ja-JP" w:bidi="ar-SA"/>
              </w:rPr>
              <w:t>p.value</w:t>
            </w:r>
          </w:p>
        </w:tc>
      </w:tr>
      <w:tr w:rsidR="00985296" w:rsidRPr="00985296" w14:paraId="349685F2" w14:textId="77777777" w:rsidTr="00985296">
        <w:trPr>
          <w:trHeight w:val="300"/>
        </w:trPr>
        <w:tc>
          <w:tcPr>
            <w:tcW w:w="1320" w:type="dxa"/>
            <w:tcBorders>
              <w:top w:val="nil"/>
              <w:left w:val="single" w:sz="12" w:space="0" w:color="auto"/>
              <w:bottom w:val="nil"/>
              <w:right w:val="single" w:sz="4" w:space="0" w:color="auto"/>
            </w:tcBorders>
            <w:shd w:val="clear" w:color="auto" w:fill="auto"/>
            <w:noWrap/>
            <w:vAlign w:val="bottom"/>
            <w:hideMark/>
          </w:tcPr>
          <w:p w14:paraId="05D585EF" w14:textId="77777777" w:rsidR="00985296" w:rsidRPr="00985296" w:rsidRDefault="00985296" w:rsidP="00985296">
            <w:pPr>
              <w:widowControl/>
              <w:suppressAutoHyphens w:val="0"/>
              <w:rPr>
                <w:rFonts w:ascii="Calibri" w:eastAsia="Times New Roman" w:hAnsi="Calibri" w:cs="Times New Roman"/>
                <w:color w:val="000000"/>
                <w:kern w:val="0"/>
                <w:sz w:val="22"/>
                <w:szCs w:val="22"/>
                <w:lang w:eastAsia="ja-JP" w:bidi="ar-SA"/>
              </w:rPr>
            </w:pPr>
            <w:r w:rsidRPr="00985296">
              <w:rPr>
                <w:rFonts w:ascii="Calibri" w:eastAsia="Times New Roman" w:hAnsi="Calibri" w:cs="Times New Roman"/>
                <w:color w:val="000000"/>
                <w:kern w:val="0"/>
                <w:sz w:val="22"/>
                <w:szCs w:val="22"/>
                <w:lang w:eastAsia="ja-JP" w:bidi="ar-SA"/>
              </w:rPr>
              <w:t>(Intercept)</w:t>
            </w:r>
          </w:p>
        </w:tc>
        <w:tc>
          <w:tcPr>
            <w:tcW w:w="1320" w:type="dxa"/>
            <w:tcBorders>
              <w:top w:val="nil"/>
              <w:left w:val="nil"/>
              <w:bottom w:val="nil"/>
              <w:right w:val="nil"/>
            </w:tcBorders>
            <w:shd w:val="clear" w:color="auto" w:fill="auto"/>
            <w:noWrap/>
            <w:vAlign w:val="bottom"/>
            <w:hideMark/>
          </w:tcPr>
          <w:p w14:paraId="6B7FD0BA" w14:textId="77777777" w:rsidR="00985296" w:rsidRPr="00985296" w:rsidRDefault="00985296" w:rsidP="00985296">
            <w:pPr>
              <w:widowControl/>
              <w:suppressAutoHyphens w:val="0"/>
              <w:jc w:val="right"/>
              <w:rPr>
                <w:rFonts w:ascii="Calibri" w:eastAsia="Times New Roman" w:hAnsi="Calibri" w:cs="Times New Roman"/>
                <w:color w:val="000000"/>
                <w:kern w:val="0"/>
                <w:sz w:val="22"/>
                <w:szCs w:val="22"/>
                <w:lang w:eastAsia="ja-JP" w:bidi="ar-SA"/>
              </w:rPr>
            </w:pPr>
            <w:r w:rsidRPr="00985296">
              <w:rPr>
                <w:rFonts w:ascii="Calibri" w:eastAsia="Times New Roman" w:hAnsi="Calibri" w:cs="Times New Roman"/>
                <w:color w:val="000000"/>
                <w:kern w:val="0"/>
                <w:sz w:val="22"/>
                <w:szCs w:val="22"/>
                <w:lang w:eastAsia="ja-JP" w:bidi="ar-SA"/>
              </w:rPr>
              <w:t>-25.99695</w:t>
            </w:r>
          </w:p>
        </w:tc>
        <w:tc>
          <w:tcPr>
            <w:tcW w:w="1320" w:type="dxa"/>
            <w:tcBorders>
              <w:top w:val="nil"/>
              <w:left w:val="nil"/>
              <w:bottom w:val="nil"/>
              <w:right w:val="nil"/>
            </w:tcBorders>
            <w:shd w:val="clear" w:color="auto" w:fill="auto"/>
            <w:noWrap/>
            <w:vAlign w:val="bottom"/>
            <w:hideMark/>
          </w:tcPr>
          <w:p w14:paraId="21776489" w14:textId="77777777" w:rsidR="00985296" w:rsidRPr="00985296" w:rsidRDefault="00985296" w:rsidP="00985296">
            <w:pPr>
              <w:widowControl/>
              <w:suppressAutoHyphens w:val="0"/>
              <w:jc w:val="right"/>
              <w:rPr>
                <w:rFonts w:ascii="Calibri" w:eastAsia="Times New Roman" w:hAnsi="Calibri" w:cs="Times New Roman"/>
                <w:color w:val="000000"/>
                <w:kern w:val="0"/>
                <w:sz w:val="22"/>
                <w:szCs w:val="22"/>
                <w:lang w:eastAsia="ja-JP" w:bidi="ar-SA"/>
              </w:rPr>
            </w:pPr>
            <w:r w:rsidRPr="00985296">
              <w:rPr>
                <w:rFonts w:ascii="Calibri" w:eastAsia="Times New Roman" w:hAnsi="Calibri" w:cs="Times New Roman"/>
                <w:color w:val="000000"/>
                <w:kern w:val="0"/>
                <w:sz w:val="22"/>
                <w:szCs w:val="22"/>
                <w:lang w:eastAsia="ja-JP" w:bidi="ar-SA"/>
              </w:rPr>
              <w:t>6.997321</w:t>
            </w:r>
          </w:p>
        </w:tc>
        <w:tc>
          <w:tcPr>
            <w:tcW w:w="1320" w:type="dxa"/>
            <w:tcBorders>
              <w:top w:val="nil"/>
              <w:left w:val="nil"/>
              <w:bottom w:val="nil"/>
              <w:right w:val="nil"/>
            </w:tcBorders>
            <w:shd w:val="clear" w:color="auto" w:fill="auto"/>
            <w:noWrap/>
            <w:vAlign w:val="bottom"/>
            <w:hideMark/>
          </w:tcPr>
          <w:p w14:paraId="7C58A412" w14:textId="77777777" w:rsidR="00985296" w:rsidRPr="00985296" w:rsidRDefault="00985296" w:rsidP="00985296">
            <w:pPr>
              <w:widowControl/>
              <w:suppressAutoHyphens w:val="0"/>
              <w:jc w:val="right"/>
              <w:rPr>
                <w:rFonts w:ascii="Calibri" w:eastAsia="Times New Roman" w:hAnsi="Calibri" w:cs="Times New Roman"/>
                <w:color w:val="000000"/>
                <w:kern w:val="0"/>
                <w:sz w:val="22"/>
                <w:szCs w:val="22"/>
                <w:lang w:eastAsia="ja-JP" w:bidi="ar-SA"/>
              </w:rPr>
            </w:pPr>
            <w:r w:rsidRPr="00985296">
              <w:rPr>
                <w:rFonts w:ascii="Calibri" w:eastAsia="Times New Roman" w:hAnsi="Calibri" w:cs="Times New Roman"/>
                <w:color w:val="000000"/>
                <w:kern w:val="0"/>
                <w:sz w:val="22"/>
                <w:szCs w:val="22"/>
                <w:lang w:eastAsia="ja-JP" w:bidi="ar-SA"/>
              </w:rPr>
              <w:t>-3.715272</w:t>
            </w:r>
          </w:p>
        </w:tc>
        <w:tc>
          <w:tcPr>
            <w:tcW w:w="1387" w:type="dxa"/>
            <w:tcBorders>
              <w:top w:val="nil"/>
              <w:left w:val="nil"/>
              <w:bottom w:val="nil"/>
              <w:right w:val="single" w:sz="12" w:space="0" w:color="auto"/>
            </w:tcBorders>
            <w:shd w:val="clear" w:color="auto" w:fill="auto"/>
            <w:noWrap/>
            <w:vAlign w:val="bottom"/>
            <w:hideMark/>
          </w:tcPr>
          <w:p w14:paraId="6F9B519A" w14:textId="77777777" w:rsidR="00985296" w:rsidRPr="00985296" w:rsidRDefault="00985296" w:rsidP="00985296">
            <w:pPr>
              <w:widowControl/>
              <w:suppressAutoHyphens w:val="0"/>
              <w:jc w:val="right"/>
              <w:rPr>
                <w:rFonts w:ascii="Calibri" w:eastAsia="Times New Roman" w:hAnsi="Calibri" w:cs="Times New Roman"/>
                <w:color w:val="000000"/>
                <w:kern w:val="0"/>
                <w:sz w:val="22"/>
                <w:szCs w:val="22"/>
                <w:lang w:eastAsia="ja-JP" w:bidi="ar-SA"/>
              </w:rPr>
            </w:pPr>
            <w:r w:rsidRPr="00985296">
              <w:rPr>
                <w:rFonts w:ascii="Calibri" w:eastAsia="Times New Roman" w:hAnsi="Calibri" w:cs="Times New Roman"/>
                <w:color w:val="000000"/>
                <w:kern w:val="0"/>
                <w:sz w:val="22"/>
                <w:szCs w:val="22"/>
                <w:lang w:eastAsia="ja-JP" w:bidi="ar-SA"/>
              </w:rPr>
              <w:t>0.001719844</w:t>
            </w:r>
          </w:p>
        </w:tc>
      </w:tr>
      <w:tr w:rsidR="00985296" w:rsidRPr="00985296" w14:paraId="05C8D1C1" w14:textId="77777777" w:rsidTr="00985296">
        <w:trPr>
          <w:trHeight w:val="300"/>
        </w:trPr>
        <w:tc>
          <w:tcPr>
            <w:tcW w:w="1320" w:type="dxa"/>
            <w:tcBorders>
              <w:top w:val="nil"/>
              <w:left w:val="single" w:sz="12" w:space="0" w:color="auto"/>
              <w:bottom w:val="nil"/>
              <w:right w:val="single" w:sz="4" w:space="0" w:color="auto"/>
            </w:tcBorders>
            <w:shd w:val="clear" w:color="auto" w:fill="auto"/>
            <w:noWrap/>
            <w:vAlign w:val="bottom"/>
            <w:hideMark/>
          </w:tcPr>
          <w:p w14:paraId="0D9D5847" w14:textId="77777777" w:rsidR="00985296" w:rsidRPr="00985296" w:rsidRDefault="00985296" w:rsidP="00985296">
            <w:pPr>
              <w:widowControl/>
              <w:suppressAutoHyphens w:val="0"/>
              <w:rPr>
                <w:rFonts w:ascii="Calibri" w:eastAsia="Times New Roman" w:hAnsi="Calibri" w:cs="Times New Roman"/>
                <w:color w:val="000000"/>
                <w:kern w:val="0"/>
                <w:sz w:val="22"/>
                <w:szCs w:val="22"/>
                <w:lang w:eastAsia="ja-JP" w:bidi="ar-SA"/>
              </w:rPr>
            </w:pPr>
            <w:r w:rsidRPr="00985296">
              <w:rPr>
                <w:rFonts w:ascii="Calibri" w:eastAsia="Times New Roman" w:hAnsi="Calibri" w:cs="Times New Roman"/>
                <w:color w:val="000000"/>
                <w:kern w:val="0"/>
                <w:sz w:val="22"/>
                <w:szCs w:val="22"/>
                <w:lang w:eastAsia="ja-JP" w:bidi="ar-SA"/>
              </w:rPr>
              <w:t>thigh</w:t>
            </w:r>
          </w:p>
        </w:tc>
        <w:tc>
          <w:tcPr>
            <w:tcW w:w="1320" w:type="dxa"/>
            <w:tcBorders>
              <w:top w:val="nil"/>
              <w:left w:val="nil"/>
              <w:bottom w:val="nil"/>
              <w:right w:val="nil"/>
            </w:tcBorders>
            <w:shd w:val="clear" w:color="auto" w:fill="auto"/>
            <w:noWrap/>
            <w:vAlign w:val="bottom"/>
            <w:hideMark/>
          </w:tcPr>
          <w:p w14:paraId="68505A95" w14:textId="77777777" w:rsidR="00985296" w:rsidRPr="00985296" w:rsidRDefault="00985296" w:rsidP="00985296">
            <w:pPr>
              <w:widowControl/>
              <w:suppressAutoHyphens w:val="0"/>
              <w:jc w:val="right"/>
              <w:rPr>
                <w:rFonts w:ascii="Calibri" w:eastAsia="Times New Roman" w:hAnsi="Calibri" w:cs="Times New Roman"/>
                <w:color w:val="000000"/>
                <w:kern w:val="0"/>
                <w:sz w:val="22"/>
                <w:szCs w:val="22"/>
                <w:lang w:eastAsia="ja-JP" w:bidi="ar-SA"/>
              </w:rPr>
            </w:pPr>
            <w:r w:rsidRPr="00985296">
              <w:rPr>
                <w:rFonts w:ascii="Calibri" w:eastAsia="Times New Roman" w:hAnsi="Calibri" w:cs="Times New Roman"/>
                <w:color w:val="000000"/>
                <w:kern w:val="0"/>
                <w:sz w:val="22"/>
                <w:szCs w:val="22"/>
                <w:lang w:eastAsia="ja-JP" w:bidi="ar-SA"/>
              </w:rPr>
              <w:t>0.8508817</w:t>
            </w:r>
          </w:p>
        </w:tc>
        <w:tc>
          <w:tcPr>
            <w:tcW w:w="1320" w:type="dxa"/>
            <w:tcBorders>
              <w:top w:val="nil"/>
              <w:left w:val="nil"/>
              <w:bottom w:val="nil"/>
              <w:right w:val="nil"/>
            </w:tcBorders>
            <w:shd w:val="clear" w:color="auto" w:fill="auto"/>
            <w:noWrap/>
            <w:vAlign w:val="bottom"/>
            <w:hideMark/>
          </w:tcPr>
          <w:p w14:paraId="6DAFE835" w14:textId="77777777" w:rsidR="00985296" w:rsidRPr="00985296" w:rsidRDefault="00985296" w:rsidP="00985296">
            <w:pPr>
              <w:widowControl/>
              <w:suppressAutoHyphens w:val="0"/>
              <w:jc w:val="right"/>
              <w:rPr>
                <w:rFonts w:ascii="Calibri" w:eastAsia="Times New Roman" w:hAnsi="Calibri" w:cs="Times New Roman"/>
                <w:color w:val="000000"/>
                <w:kern w:val="0"/>
                <w:sz w:val="22"/>
                <w:szCs w:val="22"/>
                <w:lang w:eastAsia="ja-JP" w:bidi="ar-SA"/>
              </w:rPr>
            </w:pPr>
            <w:r w:rsidRPr="00985296">
              <w:rPr>
                <w:rFonts w:ascii="Calibri" w:eastAsia="Times New Roman" w:hAnsi="Calibri" w:cs="Times New Roman"/>
                <w:color w:val="000000"/>
                <w:kern w:val="0"/>
                <w:sz w:val="22"/>
                <w:szCs w:val="22"/>
                <w:lang w:eastAsia="ja-JP" w:bidi="ar-SA"/>
              </w:rPr>
              <w:t>0.1124482</w:t>
            </w:r>
          </w:p>
        </w:tc>
        <w:tc>
          <w:tcPr>
            <w:tcW w:w="1320" w:type="dxa"/>
            <w:tcBorders>
              <w:top w:val="nil"/>
              <w:left w:val="nil"/>
              <w:bottom w:val="nil"/>
              <w:right w:val="nil"/>
            </w:tcBorders>
            <w:shd w:val="clear" w:color="auto" w:fill="auto"/>
            <w:noWrap/>
            <w:vAlign w:val="bottom"/>
            <w:hideMark/>
          </w:tcPr>
          <w:p w14:paraId="106C308B" w14:textId="77777777" w:rsidR="00985296" w:rsidRPr="00985296" w:rsidRDefault="00985296" w:rsidP="00985296">
            <w:pPr>
              <w:widowControl/>
              <w:suppressAutoHyphens w:val="0"/>
              <w:jc w:val="right"/>
              <w:rPr>
                <w:rFonts w:ascii="Calibri" w:eastAsia="Times New Roman" w:hAnsi="Calibri" w:cs="Times New Roman"/>
                <w:color w:val="000000"/>
                <w:kern w:val="0"/>
                <w:sz w:val="22"/>
                <w:szCs w:val="22"/>
                <w:lang w:eastAsia="ja-JP" w:bidi="ar-SA"/>
              </w:rPr>
            </w:pPr>
            <w:r w:rsidRPr="00985296">
              <w:rPr>
                <w:rFonts w:ascii="Calibri" w:eastAsia="Times New Roman" w:hAnsi="Calibri" w:cs="Times New Roman"/>
                <w:color w:val="000000"/>
                <w:kern w:val="0"/>
                <w:sz w:val="22"/>
                <w:szCs w:val="22"/>
                <w:lang w:eastAsia="ja-JP" w:bidi="ar-SA"/>
              </w:rPr>
              <w:t>7.566874</w:t>
            </w:r>
          </w:p>
        </w:tc>
        <w:tc>
          <w:tcPr>
            <w:tcW w:w="1387" w:type="dxa"/>
            <w:tcBorders>
              <w:top w:val="nil"/>
              <w:left w:val="nil"/>
              <w:bottom w:val="nil"/>
              <w:right w:val="single" w:sz="12" w:space="0" w:color="auto"/>
            </w:tcBorders>
            <w:shd w:val="clear" w:color="auto" w:fill="auto"/>
            <w:noWrap/>
            <w:vAlign w:val="bottom"/>
            <w:hideMark/>
          </w:tcPr>
          <w:p w14:paraId="218EFE91" w14:textId="77777777" w:rsidR="00985296" w:rsidRPr="00985296" w:rsidRDefault="00985296" w:rsidP="00985296">
            <w:pPr>
              <w:widowControl/>
              <w:suppressAutoHyphens w:val="0"/>
              <w:jc w:val="right"/>
              <w:rPr>
                <w:rFonts w:ascii="Calibri" w:eastAsia="Times New Roman" w:hAnsi="Calibri" w:cs="Times New Roman"/>
                <w:color w:val="000000"/>
                <w:kern w:val="0"/>
                <w:sz w:val="22"/>
                <w:szCs w:val="22"/>
                <w:lang w:eastAsia="ja-JP" w:bidi="ar-SA"/>
              </w:rPr>
            </w:pPr>
            <w:r w:rsidRPr="00985296">
              <w:rPr>
                <w:rFonts w:ascii="Calibri" w:eastAsia="Times New Roman" w:hAnsi="Calibri" w:cs="Times New Roman"/>
                <w:color w:val="000000"/>
                <w:kern w:val="0"/>
                <w:sz w:val="22"/>
                <w:szCs w:val="22"/>
                <w:lang w:eastAsia="ja-JP" w:bidi="ar-SA"/>
              </w:rPr>
              <w:t>7.72E-07</w:t>
            </w:r>
          </w:p>
        </w:tc>
      </w:tr>
      <w:tr w:rsidR="00985296" w:rsidRPr="00985296" w14:paraId="6413CD10" w14:textId="77777777" w:rsidTr="00985296">
        <w:trPr>
          <w:trHeight w:val="315"/>
        </w:trPr>
        <w:tc>
          <w:tcPr>
            <w:tcW w:w="1320" w:type="dxa"/>
            <w:tcBorders>
              <w:top w:val="nil"/>
              <w:left w:val="single" w:sz="12" w:space="0" w:color="auto"/>
              <w:bottom w:val="single" w:sz="12" w:space="0" w:color="auto"/>
              <w:right w:val="single" w:sz="4" w:space="0" w:color="auto"/>
            </w:tcBorders>
            <w:shd w:val="clear" w:color="auto" w:fill="auto"/>
            <w:noWrap/>
            <w:vAlign w:val="bottom"/>
            <w:hideMark/>
          </w:tcPr>
          <w:p w14:paraId="04237AC3" w14:textId="77777777" w:rsidR="00985296" w:rsidRPr="00985296" w:rsidRDefault="00985296" w:rsidP="00985296">
            <w:pPr>
              <w:widowControl/>
              <w:suppressAutoHyphens w:val="0"/>
              <w:rPr>
                <w:rFonts w:ascii="Calibri" w:eastAsia="Times New Roman" w:hAnsi="Calibri" w:cs="Times New Roman"/>
                <w:color w:val="000000"/>
                <w:kern w:val="0"/>
                <w:sz w:val="22"/>
                <w:szCs w:val="22"/>
                <w:lang w:eastAsia="ja-JP" w:bidi="ar-SA"/>
              </w:rPr>
            </w:pPr>
            <w:r w:rsidRPr="00985296">
              <w:rPr>
                <w:rFonts w:ascii="Calibri" w:eastAsia="Times New Roman" w:hAnsi="Calibri" w:cs="Times New Roman"/>
                <w:color w:val="000000"/>
                <w:kern w:val="0"/>
                <w:sz w:val="22"/>
                <w:szCs w:val="22"/>
                <w:lang w:eastAsia="ja-JP" w:bidi="ar-SA"/>
              </w:rPr>
              <w:t>midarm</w:t>
            </w:r>
          </w:p>
        </w:tc>
        <w:tc>
          <w:tcPr>
            <w:tcW w:w="1320" w:type="dxa"/>
            <w:tcBorders>
              <w:top w:val="nil"/>
              <w:left w:val="nil"/>
              <w:bottom w:val="single" w:sz="12" w:space="0" w:color="auto"/>
              <w:right w:val="nil"/>
            </w:tcBorders>
            <w:shd w:val="clear" w:color="auto" w:fill="auto"/>
            <w:noWrap/>
            <w:vAlign w:val="bottom"/>
            <w:hideMark/>
          </w:tcPr>
          <w:p w14:paraId="60292D4E" w14:textId="77777777" w:rsidR="00985296" w:rsidRPr="00985296" w:rsidRDefault="00985296" w:rsidP="00985296">
            <w:pPr>
              <w:widowControl/>
              <w:suppressAutoHyphens w:val="0"/>
              <w:jc w:val="right"/>
              <w:rPr>
                <w:rFonts w:ascii="Calibri" w:eastAsia="Times New Roman" w:hAnsi="Calibri" w:cs="Times New Roman"/>
                <w:color w:val="000000"/>
                <w:kern w:val="0"/>
                <w:sz w:val="22"/>
                <w:szCs w:val="22"/>
                <w:lang w:eastAsia="ja-JP" w:bidi="ar-SA"/>
              </w:rPr>
            </w:pPr>
            <w:r w:rsidRPr="00985296">
              <w:rPr>
                <w:rFonts w:ascii="Calibri" w:eastAsia="Times New Roman" w:hAnsi="Calibri" w:cs="Times New Roman"/>
                <w:color w:val="000000"/>
                <w:kern w:val="0"/>
                <w:sz w:val="22"/>
                <w:szCs w:val="22"/>
                <w:lang w:eastAsia="ja-JP" w:bidi="ar-SA"/>
              </w:rPr>
              <w:t>0.09602947</w:t>
            </w:r>
          </w:p>
        </w:tc>
        <w:tc>
          <w:tcPr>
            <w:tcW w:w="1320" w:type="dxa"/>
            <w:tcBorders>
              <w:top w:val="nil"/>
              <w:left w:val="nil"/>
              <w:bottom w:val="single" w:sz="12" w:space="0" w:color="auto"/>
              <w:right w:val="nil"/>
            </w:tcBorders>
            <w:shd w:val="clear" w:color="auto" w:fill="auto"/>
            <w:noWrap/>
            <w:vAlign w:val="bottom"/>
            <w:hideMark/>
          </w:tcPr>
          <w:p w14:paraId="26BBF875" w14:textId="77777777" w:rsidR="00985296" w:rsidRPr="00985296" w:rsidRDefault="00985296" w:rsidP="00985296">
            <w:pPr>
              <w:widowControl/>
              <w:suppressAutoHyphens w:val="0"/>
              <w:jc w:val="right"/>
              <w:rPr>
                <w:rFonts w:ascii="Calibri" w:eastAsia="Times New Roman" w:hAnsi="Calibri" w:cs="Times New Roman"/>
                <w:color w:val="000000"/>
                <w:kern w:val="0"/>
                <w:sz w:val="22"/>
                <w:szCs w:val="22"/>
                <w:lang w:eastAsia="ja-JP" w:bidi="ar-SA"/>
              </w:rPr>
            </w:pPr>
            <w:r w:rsidRPr="00985296">
              <w:rPr>
                <w:rFonts w:ascii="Calibri" w:eastAsia="Times New Roman" w:hAnsi="Calibri" w:cs="Times New Roman"/>
                <w:color w:val="000000"/>
                <w:kern w:val="0"/>
                <w:sz w:val="22"/>
                <w:szCs w:val="22"/>
                <w:lang w:eastAsia="ja-JP" w:bidi="ar-SA"/>
              </w:rPr>
              <w:t>0.1613927</w:t>
            </w:r>
          </w:p>
        </w:tc>
        <w:tc>
          <w:tcPr>
            <w:tcW w:w="1320" w:type="dxa"/>
            <w:tcBorders>
              <w:top w:val="nil"/>
              <w:left w:val="nil"/>
              <w:bottom w:val="single" w:sz="12" w:space="0" w:color="auto"/>
              <w:right w:val="nil"/>
            </w:tcBorders>
            <w:shd w:val="clear" w:color="auto" w:fill="auto"/>
            <w:noWrap/>
            <w:vAlign w:val="bottom"/>
            <w:hideMark/>
          </w:tcPr>
          <w:p w14:paraId="1437624B" w14:textId="77777777" w:rsidR="00985296" w:rsidRPr="00985296" w:rsidRDefault="00985296" w:rsidP="00985296">
            <w:pPr>
              <w:widowControl/>
              <w:suppressAutoHyphens w:val="0"/>
              <w:jc w:val="right"/>
              <w:rPr>
                <w:rFonts w:ascii="Calibri" w:eastAsia="Times New Roman" w:hAnsi="Calibri" w:cs="Times New Roman"/>
                <w:color w:val="000000"/>
                <w:kern w:val="0"/>
                <w:sz w:val="22"/>
                <w:szCs w:val="22"/>
                <w:lang w:eastAsia="ja-JP" w:bidi="ar-SA"/>
              </w:rPr>
            </w:pPr>
            <w:r w:rsidRPr="00985296">
              <w:rPr>
                <w:rFonts w:ascii="Calibri" w:eastAsia="Times New Roman" w:hAnsi="Calibri" w:cs="Times New Roman"/>
                <w:color w:val="000000"/>
                <w:kern w:val="0"/>
                <w:sz w:val="22"/>
                <w:szCs w:val="22"/>
                <w:lang w:eastAsia="ja-JP" w:bidi="ar-SA"/>
              </w:rPr>
              <w:t>0.5950052</w:t>
            </w:r>
          </w:p>
        </w:tc>
        <w:tc>
          <w:tcPr>
            <w:tcW w:w="1387" w:type="dxa"/>
            <w:tcBorders>
              <w:top w:val="nil"/>
              <w:left w:val="nil"/>
              <w:bottom w:val="single" w:sz="12" w:space="0" w:color="auto"/>
              <w:right w:val="single" w:sz="12" w:space="0" w:color="auto"/>
            </w:tcBorders>
            <w:shd w:val="clear" w:color="auto" w:fill="auto"/>
            <w:noWrap/>
            <w:vAlign w:val="bottom"/>
            <w:hideMark/>
          </w:tcPr>
          <w:p w14:paraId="2BC29D28" w14:textId="77777777" w:rsidR="00985296" w:rsidRPr="00985296" w:rsidRDefault="00985296" w:rsidP="00985296">
            <w:pPr>
              <w:widowControl/>
              <w:suppressAutoHyphens w:val="0"/>
              <w:jc w:val="right"/>
              <w:rPr>
                <w:rFonts w:ascii="Calibri" w:eastAsia="Times New Roman" w:hAnsi="Calibri" w:cs="Times New Roman"/>
                <w:color w:val="000000"/>
                <w:kern w:val="0"/>
                <w:sz w:val="22"/>
                <w:szCs w:val="22"/>
                <w:lang w:eastAsia="ja-JP" w:bidi="ar-SA"/>
              </w:rPr>
            </w:pPr>
            <w:r w:rsidRPr="00985296">
              <w:rPr>
                <w:rFonts w:ascii="Calibri" w:eastAsia="Times New Roman" w:hAnsi="Calibri" w:cs="Times New Roman"/>
                <w:color w:val="000000"/>
                <w:kern w:val="0"/>
                <w:sz w:val="22"/>
                <w:szCs w:val="22"/>
                <w:lang w:eastAsia="ja-JP" w:bidi="ar-SA"/>
              </w:rPr>
              <w:t>0.5596775</w:t>
            </w:r>
          </w:p>
        </w:tc>
      </w:tr>
    </w:tbl>
    <w:p w14:paraId="66AECE3B" w14:textId="77777777" w:rsidR="009F4F8A" w:rsidRDefault="009F4F8A">
      <w:pPr>
        <w:tabs>
          <w:tab w:val="left" w:pos="1080"/>
        </w:tabs>
      </w:pPr>
    </w:p>
    <w:p w14:paraId="5B2A8B18" w14:textId="77777777" w:rsidR="00985296" w:rsidRDefault="00270F71">
      <w:pPr>
        <w:tabs>
          <w:tab w:val="left" w:pos="1080"/>
        </w:tabs>
      </w:pPr>
      <w:r>
        <w:t>The results summarized in the table above suggests that the parameter to the covariate midarm is not significantly different from zero, and therefore, that the variable midarm be removed from the model. We fit the reduced model with one covariate “thigh,” and obtain the following table for the simple linear regression.</w:t>
      </w:r>
    </w:p>
    <w:p w14:paraId="0A26F382" w14:textId="77777777" w:rsidR="00270F71" w:rsidRDefault="00270F71">
      <w:pPr>
        <w:tabs>
          <w:tab w:val="left" w:pos="1080"/>
        </w:tabs>
      </w:pPr>
    </w:p>
    <w:tbl>
      <w:tblPr>
        <w:tblW w:w="6600" w:type="dxa"/>
        <w:tblInd w:w="1678" w:type="dxa"/>
        <w:tblLook w:val="04A0" w:firstRow="1" w:lastRow="0" w:firstColumn="1" w:lastColumn="0" w:noHBand="0" w:noVBand="1"/>
      </w:tblPr>
      <w:tblGrid>
        <w:gridCol w:w="1320"/>
        <w:gridCol w:w="1320"/>
        <w:gridCol w:w="1320"/>
        <w:gridCol w:w="1320"/>
        <w:gridCol w:w="1320"/>
      </w:tblGrid>
      <w:tr w:rsidR="00270F71" w:rsidRPr="00270F71" w14:paraId="414B533A" w14:textId="77777777" w:rsidTr="003515F9">
        <w:trPr>
          <w:trHeight w:val="315"/>
        </w:trPr>
        <w:tc>
          <w:tcPr>
            <w:tcW w:w="132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13588943" w14:textId="77777777" w:rsidR="00270F71" w:rsidRPr="00270F71" w:rsidRDefault="00270F71" w:rsidP="00270F71">
            <w:pPr>
              <w:widowControl/>
              <w:suppressAutoHyphens w:val="0"/>
              <w:rPr>
                <w:rFonts w:ascii="Calibri" w:eastAsia="Times New Roman" w:hAnsi="Calibri" w:cs="Times New Roman"/>
                <w:color w:val="000000"/>
                <w:kern w:val="0"/>
                <w:sz w:val="22"/>
                <w:szCs w:val="22"/>
                <w:lang w:eastAsia="ja-JP" w:bidi="ar-SA"/>
              </w:rPr>
            </w:pPr>
            <w:r w:rsidRPr="00270F71">
              <w:rPr>
                <w:rFonts w:ascii="Calibri" w:eastAsia="Times New Roman" w:hAnsi="Calibri" w:cs="Times New Roman"/>
                <w:color w:val="000000"/>
                <w:kern w:val="0"/>
                <w:sz w:val="22"/>
                <w:szCs w:val="22"/>
                <w:lang w:eastAsia="ja-JP" w:bidi="ar-SA"/>
              </w:rPr>
              <w:t>Parameter</w:t>
            </w:r>
          </w:p>
        </w:tc>
        <w:tc>
          <w:tcPr>
            <w:tcW w:w="1320" w:type="dxa"/>
            <w:tcBorders>
              <w:top w:val="single" w:sz="12" w:space="0" w:color="auto"/>
              <w:left w:val="nil"/>
              <w:bottom w:val="single" w:sz="4" w:space="0" w:color="auto"/>
              <w:right w:val="nil"/>
            </w:tcBorders>
            <w:shd w:val="clear" w:color="auto" w:fill="auto"/>
            <w:noWrap/>
            <w:vAlign w:val="bottom"/>
            <w:hideMark/>
          </w:tcPr>
          <w:p w14:paraId="46968A4F" w14:textId="77777777" w:rsidR="00270F71" w:rsidRPr="00270F71" w:rsidRDefault="00270F71" w:rsidP="00270F71">
            <w:pPr>
              <w:widowControl/>
              <w:suppressAutoHyphens w:val="0"/>
              <w:rPr>
                <w:rFonts w:ascii="Calibri" w:eastAsia="Times New Roman" w:hAnsi="Calibri" w:cs="Times New Roman"/>
                <w:color w:val="000000"/>
                <w:kern w:val="0"/>
                <w:sz w:val="22"/>
                <w:szCs w:val="22"/>
                <w:lang w:eastAsia="ja-JP" w:bidi="ar-SA"/>
              </w:rPr>
            </w:pPr>
            <w:r w:rsidRPr="00270F71">
              <w:rPr>
                <w:rFonts w:ascii="Calibri" w:eastAsia="Times New Roman" w:hAnsi="Calibri" w:cs="Times New Roman"/>
                <w:color w:val="000000"/>
                <w:kern w:val="0"/>
                <w:sz w:val="22"/>
                <w:szCs w:val="22"/>
                <w:lang w:eastAsia="ja-JP" w:bidi="ar-SA"/>
              </w:rPr>
              <w:t>Estimate</w:t>
            </w:r>
          </w:p>
        </w:tc>
        <w:tc>
          <w:tcPr>
            <w:tcW w:w="1320" w:type="dxa"/>
            <w:tcBorders>
              <w:top w:val="single" w:sz="12" w:space="0" w:color="auto"/>
              <w:left w:val="nil"/>
              <w:bottom w:val="single" w:sz="4" w:space="0" w:color="auto"/>
              <w:right w:val="nil"/>
            </w:tcBorders>
            <w:shd w:val="clear" w:color="auto" w:fill="auto"/>
            <w:noWrap/>
            <w:vAlign w:val="bottom"/>
            <w:hideMark/>
          </w:tcPr>
          <w:p w14:paraId="1844D0AB" w14:textId="77777777" w:rsidR="00270F71" w:rsidRPr="00270F71" w:rsidRDefault="00270F71" w:rsidP="00270F71">
            <w:pPr>
              <w:widowControl/>
              <w:suppressAutoHyphens w:val="0"/>
              <w:rPr>
                <w:rFonts w:ascii="Calibri" w:eastAsia="Times New Roman" w:hAnsi="Calibri" w:cs="Times New Roman"/>
                <w:color w:val="000000"/>
                <w:kern w:val="0"/>
                <w:sz w:val="22"/>
                <w:szCs w:val="22"/>
                <w:lang w:eastAsia="ja-JP" w:bidi="ar-SA"/>
              </w:rPr>
            </w:pPr>
            <w:r w:rsidRPr="00270F71">
              <w:rPr>
                <w:rFonts w:ascii="Calibri" w:eastAsia="Times New Roman" w:hAnsi="Calibri" w:cs="Times New Roman"/>
                <w:color w:val="000000"/>
                <w:kern w:val="0"/>
                <w:sz w:val="22"/>
                <w:szCs w:val="22"/>
                <w:lang w:eastAsia="ja-JP" w:bidi="ar-SA"/>
              </w:rPr>
              <w:t>Std.error</w:t>
            </w:r>
          </w:p>
        </w:tc>
        <w:tc>
          <w:tcPr>
            <w:tcW w:w="1320" w:type="dxa"/>
            <w:tcBorders>
              <w:top w:val="single" w:sz="12" w:space="0" w:color="auto"/>
              <w:left w:val="nil"/>
              <w:bottom w:val="single" w:sz="4" w:space="0" w:color="auto"/>
              <w:right w:val="nil"/>
            </w:tcBorders>
            <w:shd w:val="clear" w:color="auto" w:fill="auto"/>
            <w:noWrap/>
            <w:vAlign w:val="bottom"/>
            <w:hideMark/>
          </w:tcPr>
          <w:p w14:paraId="2305ED0A" w14:textId="77777777" w:rsidR="00270F71" w:rsidRPr="00270F71" w:rsidRDefault="00270F71" w:rsidP="00270F71">
            <w:pPr>
              <w:widowControl/>
              <w:suppressAutoHyphens w:val="0"/>
              <w:rPr>
                <w:rFonts w:ascii="Calibri" w:eastAsia="Times New Roman" w:hAnsi="Calibri" w:cs="Times New Roman"/>
                <w:color w:val="000000"/>
                <w:kern w:val="0"/>
                <w:sz w:val="22"/>
                <w:szCs w:val="22"/>
                <w:lang w:eastAsia="ja-JP" w:bidi="ar-SA"/>
              </w:rPr>
            </w:pPr>
            <w:r w:rsidRPr="00270F71">
              <w:rPr>
                <w:rFonts w:ascii="Calibri" w:eastAsia="Times New Roman" w:hAnsi="Calibri" w:cs="Times New Roman"/>
                <w:color w:val="000000"/>
                <w:kern w:val="0"/>
                <w:sz w:val="22"/>
                <w:szCs w:val="22"/>
                <w:lang w:eastAsia="ja-JP" w:bidi="ar-SA"/>
              </w:rPr>
              <w:t>test.statistic</w:t>
            </w:r>
          </w:p>
        </w:tc>
        <w:tc>
          <w:tcPr>
            <w:tcW w:w="1320" w:type="dxa"/>
            <w:tcBorders>
              <w:top w:val="single" w:sz="12" w:space="0" w:color="auto"/>
              <w:left w:val="nil"/>
              <w:bottom w:val="single" w:sz="4" w:space="0" w:color="auto"/>
              <w:right w:val="single" w:sz="12" w:space="0" w:color="auto"/>
            </w:tcBorders>
            <w:shd w:val="clear" w:color="auto" w:fill="auto"/>
            <w:noWrap/>
            <w:vAlign w:val="bottom"/>
            <w:hideMark/>
          </w:tcPr>
          <w:p w14:paraId="356365F6" w14:textId="77777777" w:rsidR="00270F71" w:rsidRPr="00270F71" w:rsidRDefault="00270F71" w:rsidP="00270F71">
            <w:pPr>
              <w:widowControl/>
              <w:suppressAutoHyphens w:val="0"/>
              <w:rPr>
                <w:rFonts w:ascii="Calibri" w:eastAsia="Times New Roman" w:hAnsi="Calibri" w:cs="Times New Roman"/>
                <w:color w:val="000000"/>
                <w:kern w:val="0"/>
                <w:sz w:val="22"/>
                <w:szCs w:val="22"/>
                <w:lang w:eastAsia="ja-JP" w:bidi="ar-SA"/>
              </w:rPr>
            </w:pPr>
            <w:r w:rsidRPr="00270F71">
              <w:rPr>
                <w:rFonts w:ascii="Calibri" w:eastAsia="Times New Roman" w:hAnsi="Calibri" w:cs="Times New Roman"/>
                <w:color w:val="000000"/>
                <w:kern w:val="0"/>
                <w:sz w:val="22"/>
                <w:szCs w:val="22"/>
                <w:lang w:eastAsia="ja-JP" w:bidi="ar-SA"/>
              </w:rPr>
              <w:t>p.value</w:t>
            </w:r>
          </w:p>
        </w:tc>
      </w:tr>
      <w:tr w:rsidR="00270F71" w:rsidRPr="00270F71" w14:paraId="3E69807F" w14:textId="77777777" w:rsidTr="003515F9">
        <w:trPr>
          <w:trHeight w:val="300"/>
        </w:trPr>
        <w:tc>
          <w:tcPr>
            <w:tcW w:w="1320" w:type="dxa"/>
            <w:tcBorders>
              <w:top w:val="nil"/>
              <w:left w:val="single" w:sz="12" w:space="0" w:color="auto"/>
              <w:bottom w:val="nil"/>
              <w:right w:val="single" w:sz="4" w:space="0" w:color="auto"/>
            </w:tcBorders>
            <w:shd w:val="clear" w:color="auto" w:fill="auto"/>
            <w:noWrap/>
            <w:vAlign w:val="bottom"/>
            <w:hideMark/>
          </w:tcPr>
          <w:p w14:paraId="01C4AF24" w14:textId="77777777" w:rsidR="00270F71" w:rsidRPr="00270F71" w:rsidRDefault="00270F71" w:rsidP="00270F71">
            <w:pPr>
              <w:widowControl/>
              <w:suppressAutoHyphens w:val="0"/>
              <w:rPr>
                <w:rFonts w:ascii="Calibri" w:eastAsia="Times New Roman" w:hAnsi="Calibri" w:cs="Times New Roman"/>
                <w:color w:val="000000"/>
                <w:kern w:val="0"/>
                <w:sz w:val="22"/>
                <w:szCs w:val="22"/>
                <w:lang w:eastAsia="ja-JP" w:bidi="ar-SA"/>
              </w:rPr>
            </w:pPr>
            <w:r w:rsidRPr="00270F71">
              <w:rPr>
                <w:rFonts w:ascii="Calibri" w:eastAsia="Times New Roman" w:hAnsi="Calibri" w:cs="Times New Roman"/>
                <w:color w:val="000000"/>
                <w:kern w:val="0"/>
                <w:sz w:val="22"/>
                <w:szCs w:val="22"/>
                <w:lang w:eastAsia="ja-JP" w:bidi="ar-SA"/>
              </w:rPr>
              <w:t>Intercept</w:t>
            </w:r>
          </w:p>
        </w:tc>
        <w:tc>
          <w:tcPr>
            <w:tcW w:w="1320" w:type="dxa"/>
            <w:tcBorders>
              <w:top w:val="nil"/>
              <w:left w:val="nil"/>
              <w:bottom w:val="nil"/>
              <w:right w:val="nil"/>
            </w:tcBorders>
            <w:shd w:val="clear" w:color="auto" w:fill="auto"/>
            <w:noWrap/>
            <w:vAlign w:val="bottom"/>
            <w:hideMark/>
          </w:tcPr>
          <w:p w14:paraId="717FAE19" w14:textId="77777777" w:rsidR="00270F71" w:rsidRPr="00270F71" w:rsidRDefault="00270F71" w:rsidP="00270F71">
            <w:pPr>
              <w:widowControl/>
              <w:suppressAutoHyphens w:val="0"/>
              <w:jc w:val="right"/>
              <w:rPr>
                <w:rFonts w:ascii="Calibri" w:eastAsia="Times New Roman" w:hAnsi="Calibri" w:cs="Times New Roman"/>
                <w:color w:val="000000"/>
                <w:kern w:val="0"/>
                <w:sz w:val="22"/>
                <w:szCs w:val="22"/>
                <w:lang w:eastAsia="ja-JP" w:bidi="ar-SA"/>
              </w:rPr>
            </w:pPr>
            <w:r w:rsidRPr="00270F71">
              <w:rPr>
                <w:rFonts w:ascii="Calibri" w:eastAsia="Times New Roman" w:hAnsi="Calibri" w:cs="Times New Roman"/>
                <w:color w:val="000000"/>
                <w:kern w:val="0"/>
                <w:sz w:val="22"/>
                <w:szCs w:val="22"/>
                <w:lang w:eastAsia="ja-JP" w:bidi="ar-SA"/>
              </w:rPr>
              <w:t>-23.63449</w:t>
            </w:r>
          </w:p>
        </w:tc>
        <w:tc>
          <w:tcPr>
            <w:tcW w:w="1320" w:type="dxa"/>
            <w:tcBorders>
              <w:top w:val="nil"/>
              <w:left w:val="nil"/>
              <w:bottom w:val="nil"/>
              <w:right w:val="nil"/>
            </w:tcBorders>
            <w:shd w:val="clear" w:color="auto" w:fill="auto"/>
            <w:noWrap/>
            <w:vAlign w:val="bottom"/>
            <w:hideMark/>
          </w:tcPr>
          <w:p w14:paraId="4A46F3DD" w14:textId="77777777" w:rsidR="00270F71" w:rsidRPr="00270F71" w:rsidRDefault="00270F71" w:rsidP="00270F71">
            <w:pPr>
              <w:widowControl/>
              <w:suppressAutoHyphens w:val="0"/>
              <w:jc w:val="right"/>
              <w:rPr>
                <w:rFonts w:ascii="Calibri" w:eastAsia="Times New Roman" w:hAnsi="Calibri" w:cs="Times New Roman"/>
                <w:color w:val="000000"/>
                <w:kern w:val="0"/>
                <w:sz w:val="22"/>
                <w:szCs w:val="22"/>
                <w:lang w:eastAsia="ja-JP" w:bidi="ar-SA"/>
              </w:rPr>
            </w:pPr>
            <w:r w:rsidRPr="00270F71">
              <w:rPr>
                <w:rFonts w:ascii="Calibri" w:eastAsia="Times New Roman" w:hAnsi="Calibri" w:cs="Times New Roman"/>
                <w:color w:val="000000"/>
                <w:kern w:val="0"/>
                <w:sz w:val="22"/>
                <w:szCs w:val="22"/>
                <w:lang w:eastAsia="ja-JP" w:bidi="ar-SA"/>
              </w:rPr>
              <w:t>5.657414</w:t>
            </w:r>
          </w:p>
        </w:tc>
        <w:tc>
          <w:tcPr>
            <w:tcW w:w="1320" w:type="dxa"/>
            <w:tcBorders>
              <w:top w:val="nil"/>
              <w:left w:val="nil"/>
              <w:bottom w:val="nil"/>
              <w:right w:val="nil"/>
            </w:tcBorders>
            <w:shd w:val="clear" w:color="auto" w:fill="auto"/>
            <w:noWrap/>
            <w:vAlign w:val="bottom"/>
            <w:hideMark/>
          </w:tcPr>
          <w:p w14:paraId="1F063CBB" w14:textId="77777777" w:rsidR="00270F71" w:rsidRPr="00270F71" w:rsidRDefault="00270F71" w:rsidP="00270F71">
            <w:pPr>
              <w:widowControl/>
              <w:suppressAutoHyphens w:val="0"/>
              <w:jc w:val="right"/>
              <w:rPr>
                <w:rFonts w:ascii="Calibri" w:eastAsia="Times New Roman" w:hAnsi="Calibri" w:cs="Times New Roman"/>
                <w:color w:val="000000"/>
                <w:kern w:val="0"/>
                <w:sz w:val="22"/>
                <w:szCs w:val="22"/>
                <w:lang w:eastAsia="ja-JP" w:bidi="ar-SA"/>
              </w:rPr>
            </w:pPr>
            <w:r w:rsidRPr="00270F71">
              <w:rPr>
                <w:rFonts w:ascii="Calibri" w:eastAsia="Times New Roman" w:hAnsi="Calibri" w:cs="Times New Roman"/>
                <w:color w:val="000000"/>
                <w:kern w:val="0"/>
                <w:sz w:val="22"/>
                <w:szCs w:val="22"/>
                <w:lang w:eastAsia="ja-JP" w:bidi="ar-SA"/>
              </w:rPr>
              <w:t>-4.177614</w:t>
            </w:r>
          </w:p>
        </w:tc>
        <w:tc>
          <w:tcPr>
            <w:tcW w:w="1320" w:type="dxa"/>
            <w:tcBorders>
              <w:top w:val="nil"/>
              <w:left w:val="nil"/>
              <w:bottom w:val="nil"/>
              <w:right w:val="single" w:sz="12" w:space="0" w:color="auto"/>
            </w:tcBorders>
            <w:shd w:val="clear" w:color="auto" w:fill="auto"/>
            <w:noWrap/>
            <w:vAlign w:val="bottom"/>
            <w:hideMark/>
          </w:tcPr>
          <w:p w14:paraId="4D54846F" w14:textId="77777777" w:rsidR="00270F71" w:rsidRPr="00270F71" w:rsidRDefault="00270F71" w:rsidP="00270F71">
            <w:pPr>
              <w:widowControl/>
              <w:suppressAutoHyphens w:val="0"/>
              <w:jc w:val="right"/>
              <w:rPr>
                <w:rFonts w:ascii="Calibri" w:eastAsia="Times New Roman" w:hAnsi="Calibri" w:cs="Times New Roman"/>
                <w:color w:val="000000"/>
                <w:kern w:val="0"/>
                <w:sz w:val="22"/>
                <w:szCs w:val="22"/>
                <w:lang w:eastAsia="ja-JP" w:bidi="ar-SA"/>
              </w:rPr>
            </w:pPr>
            <w:r w:rsidRPr="00270F71">
              <w:rPr>
                <w:rFonts w:ascii="Calibri" w:eastAsia="Times New Roman" w:hAnsi="Calibri" w:cs="Times New Roman"/>
                <w:color w:val="000000"/>
                <w:kern w:val="0"/>
                <w:sz w:val="22"/>
                <w:szCs w:val="22"/>
                <w:lang w:eastAsia="ja-JP" w:bidi="ar-SA"/>
              </w:rPr>
              <w:t>5.66E-04</w:t>
            </w:r>
          </w:p>
        </w:tc>
      </w:tr>
      <w:tr w:rsidR="00270F71" w:rsidRPr="00270F71" w14:paraId="000B0E3A" w14:textId="77777777" w:rsidTr="003515F9">
        <w:trPr>
          <w:trHeight w:val="315"/>
        </w:trPr>
        <w:tc>
          <w:tcPr>
            <w:tcW w:w="1320" w:type="dxa"/>
            <w:tcBorders>
              <w:top w:val="nil"/>
              <w:left w:val="single" w:sz="12" w:space="0" w:color="auto"/>
              <w:bottom w:val="single" w:sz="12" w:space="0" w:color="auto"/>
              <w:right w:val="single" w:sz="4" w:space="0" w:color="auto"/>
            </w:tcBorders>
            <w:shd w:val="clear" w:color="auto" w:fill="auto"/>
            <w:noWrap/>
            <w:vAlign w:val="bottom"/>
            <w:hideMark/>
          </w:tcPr>
          <w:p w14:paraId="707370BC" w14:textId="77777777" w:rsidR="00270F71" w:rsidRPr="00270F71" w:rsidRDefault="00270F71" w:rsidP="00270F71">
            <w:pPr>
              <w:widowControl/>
              <w:suppressAutoHyphens w:val="0"/>
              <w:rPr>
                <w:rFonts w:ascii="Calibri" w:eastAsia="Times New Roman" w:hAnsi="Calibri" w:cs="Times New Roman"/>
                <w:color w:val="000000"/>
                <w:kern w:val="0"/>
                <w:sz w:val="22"/>
                <w:szCs w:val="22"/>
                <w:lang w:eastAsia="ja-JP" w:bidi="ar-SA"/>
              </w:rPr>
            </w:pPr>
            <w:r w:rsidRPr="00270F71">
              <w:rPr>
                <w:rFonts w:ascii="Calibri" w:eastAsia="Times New Roman" w:hAnsi="Calibri" w:cs="Times New Roman"/>
                <w:color w:val="000000"/>
                <w:kern w:val="0"/>
                <w:sz w:val="22"/>
                <w:szCs w:val="22"/>
                <w:lang w:eastAsia="ja-JP" w:bidi="ar-SA"/>
              </w:rPr>
              <w:t>Slope</w:t>
            </w:r>
          </w:p>
        </w:tc>
        <w:tc>
          <w:tcPr>
            <w:tcW w:w="1320" w:type="dxa"/>
            <w:tcBorders>
              <w:top w:val="nil"/>
              <w:left w:val="nil"/>
              <w:bottom w:val="single" w:sz="12" w:space="0" w:color="auto"/>
              <w:right w:val="nil"/>
            </w:tcBorders>
            <w:shd w:val="clear" w:color="auto" w:fill="auto"/>
            <w:noWrap/>
            <w:vAlign w:val="bottom"/>
            <w:hideMark/>
          </w:tcPr>
          <w:p w14:paraId="17B8CC05" w14:textId="77777777" w:rsidR="00270F71" w:rsidRPr="00270F71" w:rsidRDefault="00270F71" w:rsidP="00270F71">
            <w:pPr>
              <w:widowControl/>
              <w:suppressAutoHyphens w:val="0"/>
              <w:jc w:val="right"/>
              <w:rPr>
                <w:rFonts w:ascii="Calibri" w:eastAsia="Times New Roman" w:hAnsi="Calibri" w:cs="Times New Roman"/>
                <w:color w:val="000000"/>
                <w:kern w:val="0"/>
                <w:sz w:val="22"/>
                <w:szCs w:val="22"/>
                <w:lang w:eastAsia="ja-JP" w:bidi="ar-SA"/>
              </w:rPr>
            </w:pPr>
            <w:r w:rsidRPr="00270F71">
              <w:rPr>
                <w:rFonts w:ascii="Calibri" w:eastAsia="Times New Roman" w:hAnsi="Calibri" w:cs="Times New Roman"/>
                <w:color w:val="000000"/>
                <w:kern w:val="0"/>
                <w:sz w:val="22"/>
                <w:szCs w:val="22"/>
                <w:lang w:eastAsia="ja-JP" w:bidi="ar-SA"/>
              </w:rPr>
              <w:t>0.8565466</w:t>
            </w:r>
          </w:p>
        </w:tc>
        <w:tc>
          <w:tcPr>
            <w:tcW w:w="1320" w:type="dxa"/>
            <w:tcBorders>
              <w:top w:val="nil"/>
              <w:left w:val="nil"/>
              <w:bottom w:val="single" w:sz="12" w:space="0" w:color="auto"/>
              <w:right w:val="nil"/>
            </w:tcBorders>
            <w:shd w:val="clear" w:color="auto" w:fill="auto"/>
            <w:noWrap/>
            <w:vAlign w:val="bottom"/>
            <w:hideMark/>
          </w:tcPr>
          <w:p w14:paraId="277788B3" w14:textId="77777777" w:rsidR="00270F71" w:rsidRPr="00270F71" w:rsidRDefault="00270F71" w:rsidP="00270F71">
            <w:pPr>
              <w:widowControl/>
              <w:suppressAutoHyphens w:val="0"/>
              <w:jc w:val="right"/>
              <w:rPr>
                <w:rFonts w:ascii="Calibri" w:eastAsia="Times New Roman" w:hAnsi="Calibri" w:cs="Times New Roman"/>
                <w:color w:val="000000"/>
                <w:kern w:val="0"/>
                <w:sz w:val="22"/>
                <w:szCs w:val="22"/>
                <w:lang w:eastAsia="ja-JP" w:bidi="ar-SA"/>
              </w:rPr>
            </w:pPr>
            <w:r w:rsidRPr="00270F71">
              <w:rPr>
                <w:rFonts w:ascii="Calibri" w:eastAsia="Times New Roman" w:hAnsi="Calibri" w:cs="Times New Roman"/>
                <w:color w:val="000000"/>
                <w:kern w:val="0"/>
                <w:sz w:val="22"/>
                <w:szCs w:val="22"/>
                <w:lang w:eastAsia="ja-JP" w:bidi="ar-SA"/>
              </w:rPr>
              <w:t>0.1100156</w:t>
            </w:r>
          </w:p>
        </w:tc>
        <w:tc>
          <w:tcPr>
            <w:tcW w:w="1320" w:type="dxa"/>
            <w:tcBorders>
              <w:top w:val="nil"/>
              <w:left w:val="nil"/>
              <w:bottom w:val="single" w:sz="12" w:space="0" w:color="auto"/>
              <w:right w:val="nil"/>
            </w:tcBorders>
            <w:shd w:val="clear" w:color="auto" w:fill="auto"/>
            <w:noWrap/>
            <w:vAlign w:val="bottom"/>
            <w:hideMark/>
          </w:tcPr>
          <w:p w14:paraId="2FC40D4D" w14:textId="77777777" w:rsidR="00270F71" w:rsidRPr="00270F71" w:rsidRDefault="00270F71" w:rsidP="00270F71">
            <w:pPr>
              <w:widowControl/>
              <w:suppressAutoHyphens w:val="0"/>
              <w:jc w:val="right"/>
              <w:rPr>
                <w:rFonts w:ascii="Calibri" w:eastAsia="Times New Roman" w:hAnsi="Calibri" w:cs="Times New Roman"/>
                <w:color w:val="000000"/>
                <w:kern w:val="0"/>
                <w:sz w:val="22"/>
                <w:szCs w:val="22"/>
                <w:lang w:eastAsia="ja-JP" w:bidi="ar-SA"/>
              </w:rPr>
            </w:pPr>
            <w:r w:rsidRPr="00270F71">
              <w:rPr>
                <w:rFonts w:ascii="Calibri" w:eastAsia="Times New Roman" w:hAnsi="Calibri" w:cs="Times New Roman"/>
                <w:color w:val="000000"/>
                <w:kern w:val="0"/>
                <w:sz w:val="22"/>
                <w:szCs w:val="22"/>
                <w:lang w:eastAsia="ja-JP" w:bidi="ar-SA"/>
              </w:rPr>
              <w:t>7.785681</w:t>
            </w:r>
          </w:p>
        </w:tc>
        <w:tc>
          <w:tcPr>
            <w:tcW w:w="1320" w:type="dxa"/>
            <w:tcBorders>
              <w:top w:val="nil"/>
              <w:left w:val="nil"/>
              <w:bottom w:val="single" w:sz="12" w:space="0" w:color="auto"/>
              <w:right w:val="single" w:sz="12" w:space="0" w:color="auto"/>
            </w:tcBorders>
            <w:shd w:val="clear" w:color="auto" w:fill="auto"/>
            <w:noWrap/>
            <w:vAlign w:val="bottom"/>
            <w:hideMark/>
          </w:tcPr>
          <w:p w14:paraId="0F3F0763" w14:textId="77777777" w:rsidR="00270F71" w:rsidRPr="00270F71" w:rsidRDefault="00270F71" w:rsidP="00270F71">
            <w:pPr>
              <w:widowControl/>
              <w:suppressAutoHyphens w:val="0"/>
              <w:jc w:val="right"/>
              <w:rPr>
                <w:rFonts w:ascii="Calibri" w:eastAsia="Times New Roman" w:hAnsi="Calibri" w:cs="Times New Roman"/>
                <w:color w:val="000000"/>
                <w:kern w:val="0"/>
                <w:sz w:val="22"/>
                <w:szCs w:val="22"/>
                <w:lang w:eastAsia="ja-JP" w:bidi="ar-SA"/>
              </w:rPr>
            </w:pPr>
            <w:r w:rsidRPr="00270F71">
              <w:rPr>
                <w:rFonts w:ascii="Calibri" w:eastAsia="Times New Roman" w:hAnsi="Calibri" w:cs="Times New Roman"/>
                <w:color w:val="000000"/>
                <w:kern w:val="0"/>
                <w:sz w:val="22"/>
                <w:szCs w:val="22"/>
                <w:lang w:eastAsia="ja-JP" w:bidi="ar-SA"/>
              </w:rPr>
              <w:t>3.60E-07</w:t>
            </w:r>
          </w:p>
        </w:tc>
      </w:tr>
    </w:tbl>
    <w:p w14:paraId="432D6F75" w14:textId="77777777" w:rsidR="00270F71" w:rsidRDefault="00270F71">
      <w:pPr>
        <w:tabs>
          <w:tab w:val="left" w:pos="1080"/>
        </w:tabs>
      </w:pPr>
    </w:p>
    <w:p w14:paraId="4119B1AC" w14:textId="77777777" w:rsidR="00B6640A" w:rsidRDefault="003515F9">
      <w:pPr>
        <w:tabs>
          <w:tab w:val="left" w:pos="1080"/>
        </w:tabs>
      </w:pPr>
      <w:r>
        <w:t>Note that the parameters for intercept (p-value = 0.00057) and slope (p-value = 0.00000036) are significantly different from zero.</w:t>
      </w:r>
      <w:r w:rsidR="00586D84">
        <w:t xml:space="preserve"> The following residual plot</w:t>
      </w:r>
      <w:r w:rsidR="00E70A6C">
        <w:t xml:space="preserve"> was produced for the final model. It</w:t>
      </w:r>
      <w:r w:rsidR="00586D84">
        <w:t xml:space="preserve"> does not indicate any syst</w:t>
      </w:r>
      <w:r w:rsidR="00E70A6C">
        <w:t>ematic patterns nor detect outliers on the residuals.</w:t>
      </w:r>
    </w:p>
    <w:p w14:paraId="11C1F69E" w14:textId="223DF510" w:rsidR="00F4077C" w:rsidRDefault="00530A7D">
      <w:pPr>
        <w:tabs>
          <w:tab w:val="left" w:pos="1080"/>
        </w:tabs>
      </w:pPr>
      <w:r w:rsidRPr="00B6640A">
        <w:rPr>
          <w:noProof/>
        </w:rPr>
        <w:drawing>
          <wp:inline distT="0" distB="0" distL="0" distR="0" wp14:anchorId="4A428593" wp14:editId="24D53423">
            <wp:extent cx="3133090" cy="31965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3090" cy="3196590"/>
                    </a:xfrm>
                    <a:prstGeom prst="rect">
                      <a:avLst/>
                    </a:prstGeom>
                    <a:noFill/>
                    <a:ln>
                      <a:noFill/>
                    </a:ln>
                  </pic:spPr>
                </pic:pic>
              </a:graphicData>
            </a:graphic>
          </wp:inline>
        </w:drawing>
      </w:r>
    </w:p>
    <w:p w14:paraId="591ECAC9" w14:textId="77777777" w:rsidR="00F4077C" w:rsidRDefault="00F4077C">
      <w:pPr>
        <w:tabs>
          <w:tab w:val="left" w:pos="1080"/>
        </w:tabs>
        <w:rPr>
          <w:rFonts w:cs="Times New Roman"/>
          <w:lang/>
        </w:rPr>
      </w:pPr>
      <w:r>
        <w:rPr>
          <w:rFonts w:cs="Tahoma"/>
          <w:b/>
          <w:lang/>
        </w:rPr>
        <w:t xml:space="preserve">Conclusion. </w:t>
      </w:r>
      <w:r w:rsidR="003515F9">
        <w:rPr>
          <w:rFonts w:cs="Times New Roman"/>
          <w:lang/>
        </w:rPr>
        <w:t>Our analysis indicates that the explanatory variable “thigh” is sufficient to predict the amount of body fat.</w:t>
      </w:r>
      <w:r w:rsidR="00AE09BA">
        <w:rPr>
          <w:rFonts w:cs="Times New Roman"/>
          <w:lang/>
        </w:rPr>
        <w:t xml:space="preserve"> We</w:t>
      </w:r>
      <w:r w:rsidR="001200A8">
        <w:rPr>
          <w:rFonts w:cs="Times New Roman"/>
          <w:lang/>
        </w:rPr>
        <w:t xml:space="preserve"> have</w:t>
      </w:r>
      <w:r w:rsidR="00AE09BA">
        <w:rPr>
          <w:rFonts w:cs="Times New Roman"/>
          <w:lang/>
        </w:rPr>
        <w:t xml:space="preserve"> obtain</w:t>
      </w:r>
      <w:r w:rsidR="001200A8">
        <w:rPr>
          <w:rFonts w:cs="Times New Roman"/>
          <w:lang/>
        </w:rPr>
        <w:t>ed</w:t>
      </w:r>
      <w:r w:rsidR="00AE09BA">
        <w:rPr>
          <w:rFonts w:cs="Times New Roman"/>
          <w:lang/>
        </w:rPr>
        <w:t xml:space="preserve"> the formula</w:t>
      </w:r>
    </w:p>
    <w:p w14:paraId="0D56747D" w14:textId="77777777" w:rsidR="00AE09BA" w:rsidRDefault="00AE09BA">
      <w:pPr>
        <w:tabs>
          <w:tab w:val="left" w:pos="1080"/>
        </w:tabs>
        <w:rPr>
          <w:rFonts w:cs="Times New Roman"/>
          <w:lang/>
        </w:rPr>
      </w:pPr>
    </w:p>
    <w:p w14:paraId="48BF8F5D" w14:textId="77777777" w:rsidR="00AE09BA" w:rsidRDefault="00AE09BA">
      <w:pPr>
        <w:tabs>
          <w:tab w:val="left" w:pos="1080"/>
        </w:tabs>
        <w:rPr>
          <w:rFonts w:cs="Times New Roman"/>
          <w:lang/>
        </w:rPr>
      </w:pPr>
      <w:r>
        <w:rPr>
          <w:rFonts w:cs="Times New Roman"/>
          <w:lang/>
        </w:rPr>
        <w:t xml:space="preserve">Fat = −23.63 + </w:t>
      </w:r>
      <w:r w:rsidR="00A07117">
        <w:rPr>
          <w:rFonts w:cs="Times New Roman"/>
          <w:lang/>
        </w:rPr>
        <w:t>(</w:t>
      </w:r>
      <w:r w:rsidR="001200A8">
        <w:rPr>
          <w:rFonts w:cs="Times New Roman"/>
          <w:lang/>
        </w:rPr>
        <w:t>0.85</w:t>
      </w:r>
      <w:r w:rsidR="00A07117">
        <w:rPr>
          <w:rFonts w:cs="Times New Roman"/>
          <w:lang/>
        </w:rPr>
        <w:t>)(</w:t>
      </w:r>
      <w:r>
        <w:rPr>
          <w:rFonts w:cs="Times New Roman"/>
          <w:lang/>
        </w:rPr>
        <w:t>thigh</w:t>
      </w:r>
      <w:r w:rsidR="00A07117">
        <w:rPr>
          <w:rFonts w:cs="Times New Roman"/>
          <w:lang/>
        </w:rPr>
        <w:t>)</w:t>
      </w:r>
    </w:p>
    <w:p w14:paraId="77EBC636" w14:textId="77777777" w:rsidR="00AE09BA" w:rsidRDefault="00AE09BA">
      <w:pPr>
        <w:tabs>
          <w:tab w:val="left" w:pos="1080"/>
        </w:tabs>
        <w:rPr>
          <w:rFonts w:cs="Times New Roman"/>
          <w:lang/>
        </w:rPr>
      </w:pPr>
    </w:p>
    <w:p w14:paraId="2B20073F" w14:textId="77777777" w:rsidR="004630F4" w:rsidRDefault="001200A8">
      <w:pPr>
        <w:tabs>
          <w:tab w:val="left" w:pos="1080"/>
        </w:tabs>
        <w:rPr>
          <w:rFonts w:cs="Times New Roman"/>
          <w:lang/>
        </w:rPr>
      </w:pPr>
      <w:r>
        <w:rPr>
          <w:rFonts w:cs="Times New Roman"/>
          <w:lang/>
        </w:rPr>
        <w:t xml:space="preserve">For example, </w:t>
      </w:r>
      <w:r w:rsidR="004630F4">
        <w:rPr>
          <w:rFonts w:cs="Times New Roman"/>
          <w:lang/>
        </w:rPr>
        <w:t>the measurement of thigh circumference is 55 then the amount of body fat can be predicted by calculating</w:t>
      </w:r>
      <w:r w:rsidR="00A07117">
        <w:rPr>
          <w:rFonts w:cs="Times New Roman"/>
          <w:lang/>
        </w:rPr>
        <w:t xml:space="preserve"> </w:t>
      </w:r>
      <w:r w:rsidR="004630F4">
        <w:rPr>
          <w:rFonts w:cs="Times New Roman"/>
          <w:lang/>
        </w:rPr>
        <w:t>Fat = −23.63 + (</w:t>
      </w:r>
      <w:r>
        <w:rPr>
          <w:rFonts w:cs="Times New Roman"/>
          <w:lang/>
        </w:rPr>
        <w:t>0.85)(55) ≈ 23.5</w:t>
      </w:r>
      <w:r w:rsidR="005370BF">
        <w:rPr>
          <w:rFonts w:cs="Times New Roman"/>
          <w:lang/>
        </w:rPr>
        <w:t>.</w:t>
      </w:r>
    </w:p>
    <w:p w14:paraId="06C2B8A8" w14:textId="77777777" w:rsidR="004630F4" w:rsidRDefault="004630F4">
      <w:pPr>
        <w:tabs>
          <w:tab w:val="left" w:pos="1080"/>
        </w:tabs>
        <w:rPr>
          <w:rFonts w:cs="Times New Roman"/>
          <w:lang/>
        </w:rPr>
      </w:pPr>
    </w:p>
    <w:p w14:paraId="7732C46B" w14:textId="77777777" w:rsidR="001200A8" w:rsidRDefault="001200A8">
      <w:pPr>
        <w:tabs>
          <w:tab w:val="left" w:pos="1080"/>
        </w:tabs>
        <w:rPr>
          <w:rFonts w:cs="Times New Roman"/>
          <w:lang/>
        </w:rPr>
      </w:pPr>
    </w:p>
    <w:p w14:paraId="71A63055" w14:textId="77777777" w:rsidR="001200A8" w:rsidRDefault="001200A8">
      <w:pPr>
        <w:tabs>
          <w:tab w:val="left" w:pos="1080"/>
        </w:tabs>
        <w:rPr>
          <w:rFonts w:cs="Times New Roman"/>
          <w:lang/>
        </w:rPr>
      </w:pPr>
    </w:p>
    <w:p w14:paraId="0F9929A3" w14:textId="77777777" w:rsidR="00AE09BA" w:rsidRDefault="00AE09BA">
      <w:pPr>
        <w:tabs>
          <w:tab w:val="left" w:pos="1080"/>
        </w:tabs>
      </w:pPr>
    </w:p>
    <w:p w14:paraId="01DF1654" w14:textId="77777777" w:rsidR="00F4077C" w:rsidRDefault="00F4077C">
      <w:pPr>
        <w:tabs>
          <w:tab w:val="left" w:pos="1080"/>
        </w:tabs>
      </w:pPr>
    </w:p>
    <w:sectPr w:rsidR="00F4077C">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C77272"/>
    <w:multiLevelType w:val="hybridMultilevel"/>
    <w:tmpl w:val="9750668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1B1"/>
    <w:rsid w:val="000E0198"/>
    <w:rsid w:val="001200A8"/>
    <w:rsid w:val="001D6B5E"/>
    <w:rsid w:val="00270F71"/>
    <w:rsid w:val="00277678"/>
    <w:rsid w:val="0030098E"/>
    <w:rsid w:val="003515F9"/>
    <w:rsid w:val="00372ADA"/>
    <w:rsid w:val="003A3E1C"/>
    <w:rsid w:val="00461872"/>
    <w:rsid w:val="004630F4"/>
    <w:rsid w:val="00466DCE"/>
    <w:rsid w:val="00530A7D"/>
    <w:rsid w:val="005370BF"/>
    <w:rsid w:val="00542B45"/>
    <w:rsid w:val="00586D84"/>
    <w:rsid w:val="0070083B"/>
    <w:rsid w:val="00717C98"/>
    <w:rsid w:val="00725420"/>
    <w:rsid w:val="0085707B"/>
    <w:rsid w:val="008B5BB7"/>
    <w:rsid w:val="00964D50"/>
    <w:rsid w:val="009711B1"/>
    <w:rsid w:val="00985296"/>
    <w:rsid w:val="00993964"/>
    <w:rsid w:val="009F4F8A"/>
    <w:rsid w:val="00A07117"/>
    <w:rsid w:val="00A75425"/>
    <w:rsid w:val="00AE09BA"/>
    <w:rsid w:val="00B539CB"/>
    <w:rsid w:val="00B65B76"/>
    <w:rsid w:val="00B6640A"/>
    <w:rsid w:val="00BA1620"/>
    <w:rsid w:val="00C60B32"/>
    <w:rsid w:val="00C63895"/>
    <w:rsid w:val="00DD2C6C"/>
    <w:rsid w:val="00E11C39"/>
    <w:rsid w:val="00E70A6C"/>
    <w:rsid w:val="00F10EB3"/>
    <w:rsid w:val="00F13ABE"/>
    <w:rsid w:val="00F2642D"/>
    <w:rsid w:val="00F40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4C3F676A"/>
  <w15:chartTrackingRefBased/>
  <w15:docId w15:val="{57D67813-F1E4-47D4-B4D2-C0DCF386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5467">
      <w:bodyDiv w:val="1"/>
      <w:marLeft w:val="0"/>
      <w:marRight w:val="0"/>
      <w:marTop w:val="0"/>
      <w:marBottom w:val="0"/>
      <w:divBdr>
        <w:top w:val="none" w:sz="0" w:space="0" w:color="auto"/>
        <w:left w:val="none" w:sz="0" w:space="0" w:color="auto"/>
        <w:bottom w:val="none" w:sz="0" w:space="0" w:color="auto"/>
        <w:right w:val="none" w:sz="0" w:space="0" w:color="auto"/>
      </w:divBdr>
    </w:div>
    <w:div w:id="209726917">
      <w:bodyDiv w:val="1"/>
      <w:marLeft w:val="0"/>
      <w:marRight w:val="0"/>
      <w:marTop w:val="0"/>
      <w:marBottom w:val="0"/>
      <w:divBdr>
        <w:top w:val="none" w:sz="0" w:space="0" w:color="auto"/>
        <w:left w:val="none" w:sz="0" w:space="0" w:color="auto"/>
        <w:bottom w:val="none" w:sz="0" w:space="0" w:color="auto"/>
        <w:right w:val="none" w:sz="0" w:space="0" w:color="auto"/>
      </w:divBdr>
    </w:div>
    <w:div w:id="664825409">
      <w:bodyDiv w:val="1"/>
      <w:marLeft w:val="0"/>
      <w:marRight w:val="0"/>
      <w:marTop w:val="0"/>
      <w:marBottom w:val="0"/>
      <w:divBdr>
        <w:top w:val="none" w:sz="0" w:space="0" w:color="auto"/>
        <w:left w:val="none" w:sz="0" w:space="0" w:color="auto"/>
        <w:bottom w:val="none" w:sz="0" w:space="0" w:color="auto"/>
        <w:right w:val="none" w:sz="0" w:space="0" w:color="auto"/>
      </w:divBdr>
    </w:div>
    <w:div w:id="1105078978">
      <w:bodyDiv w:val="1"/>
      <w:marLeft w:val="0"/>
      <w:marRight w:val="0"/>
      <w:marTop w:val="0"/>
      <w:marBottom w:val="0"/>
      <w:divBdr>
        <w:top w:val="none" w:sz="0" w:space="0" w:color="auto"/>
        <w:left w:val="none" w:sz="0" w:space="0" w:color="auto"/>
        <w:bottom w:val="none" w:sz="0" w:space="0" w:color="auto"/>
        <w:right w:val="none" w:sz="0" w:space="0" w:color="auto"/>
      </w:divBdr>
    </w:div>
    <w:div w:id="1241715519">
      <w:bodyDiv w:val="1"/>
      <w:marLeft w:val="0"/>
      <w:marRight w:val="0"/>
      <w:marTop w:val="0"/>
      <w:marBottom w:val="0"/>
      <w:divBdr>
        <w:top w:val="none" w:sz="0" w:space="0" w:color="auto"/>
        <w:left w:val="none" w:sz="0" w:space="0" w:color="auto"/>
        <w:bottom w:val="none" w:sz="0" w:space="0" w:color="auto"/>
        <w:right w:val="none" w:sz="0" w:space="0" w:color="auto"/>
      </w:divBdr>
    </w:div>
    <w:div w:id="157230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Tennessee Tech University</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Motoya Machida</dc:creator>
  <cp:keywords/>
  <cp:lastModifiedBy>Machida, Motoya</cp:lastModifiedBy>
  <cp:revision>2</cp:revision>
  <cp:lastPrinted>1601-01-01T00:00:00Z</cp:lastPrinted>
  <dcterms:created xsi:type="dcterms:W3CDTF">2022-03-01T16:48:00Z</dcterms:created>
  <dcterms:modified xsi:type="dcterms:W3CDTF">2022-03-01T16:48:00Z</dcterms:modified>
</cp:coreProperties>
</file>